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9D0F63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4A188B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</w:t>
      </w:r>
      <w:r w:rsidR="004A188B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A46E6D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4A188B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A28569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70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</w:t>
      </w:r>
      <w:r w:rsidR="004A188B" w:rsidRPr="004A188B">
        <w:rPr>
          <w:rFonts w:ascii="Times New Roman" w:hAnsi="Times New Roman" w:cs="Times New Roman"/>
          <w:i w:val="0"/>
          <w:sz w:val="24"/>
          <w:szCs w:val="24"/>
        </w:rPr>
        <w:t>Sra. Nadir Lopes de Almeida, coren-MS n.200552-TE.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C33695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3AEC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188B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2022-05-26T15:59:00Z</dcterms:created>
  <dcterms:modified xsi:type="dcterms:W3CDTF">2025-10-10T00:50:00Z</dcterms:modified>
</cp:coreProperties>
</file>