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3B36FA0E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3435ED">
        <w:rPr>
          <w:b/>
          <w:caps/>
          <w:sz w:val="24"/>
          <w:szCs w:val="24"/>
        </w:rPr>
        <w:t>2</w:t>
      </w:r>
      <w:r w:rsidR="00544CE2">
        <w:rPr>
          <w:b/>
          <w:caps/>
          <w:sz w:val="24"/>
          <w:szCs w:val="24"/>
        </w:rPr>
        <w:t>76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544CE2">
        <w:rPr>
          <w:b/>
          <w:caps/>
          <w:sz w:val="24"/>
          <w:szCs w:val="24"/>
        </w:rPr>
        <w:t>27</w:t>
      </w:r>
      <w:r w:rsidR="005C2ED9">
        <w:rPr>
          <w:b/>
          <w:caps/>
          <w:sz w:val="24"/>
          <w:szCs w:val="24"/>
        </w:rPr>
        <w:t xml:space="preserve"> DE </w:t>
      </w:r>
      <w:r w:rsidR="0093737F">
        <w:rPr>
          <w:b/>
          <w:caps/>
          <w:sz w:val="24"/>
          <w:szCs w:val="24"/>
        </w:rPr>
        <w:t>maio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65BDE23B" w14:textId="77777777" w:rsidR="00D8205D" w:rsidRPr="00F46CB5" w:rsidRDefault="00D8205D" w:rsidP="00D8205D">
      <w:pPr>
        <w:rPr>
          <w:sz w:val="24"/>
          <w:szCs w:val="24"/>
          <w:lang w:eastAsia="pt-BR"/>
        </w:rPr>
      </w:pPr>
    </w:p>
    <w:p w14:paraId="3879C05B" w14:textId="4878B25D" w:rsidR="00D8205D" w:rsidRPr="00D50173" w:rsidRDefault="00D96D5E" w:rsidP="00D501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</w:t>
      </w:r>
      <w:r w:rsidR="007D49BD" w:rsidRPr="00F46CB5">
        <w:rPr>
          <w:rFonts w:ascii="Times New Roman" w:hAnsi="Times New Roman" w:cs="Times New Roman"/>
          <w:sz w:val="24"/>
          <w:szCs w:val="24"/>
        </w:rPr>
        <w:t>119/2024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junho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2024</w:t>
      </w:r>
      <w:r w:rsidRPr="00F46CB5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28BEBD88" w:rsidR="007869F1" w:rsidRPr="00F46CB5" w:rsidRDefault="007869F1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F46CB5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F46CB5">
        <w:rPr>
          <w:rFonts w:ascii="Times New Roman" w:hAnsi="Times New Roman" w:cs="Times New Roman"/>
          <w:sz w:val="24"/>
          <w:szCs w:val="24"/>
        </w:rPr>
        <w:t>593</w:t>
      </w:r>
      <w:r w:rsidR="007D5EE4" w:rsidRPr="00F46CB5">
        <w:rPr>
          <w:rFonts w:ascii="Times New Roman" w:hAnsi="Times New Roman" w:cs="Times New Roman"/>
          <w:sz w:val="24"/>
          <w:szCs w:val="24"/>
        </w:rPr>
        <w:t>/</w:t>
      </w:r>
      <w:r w:rsidR="002137F0" w:rsidRPr="00F46CB5">
        <w:rPr>
          <w:rFonts w:ascii="Times New Roman" w:hAnsi="Times New Roman" w:cs="Times New Roman"/>
          <w:sz w:val="24"/>
          <w:szCs w:val="24"/>
        </w:rPr>
        <w:t>2018</w:t>
      </w:r>
      <w:r w:rsidRPr="00F46CB5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0954F1AB" w:rsidR="007D5EE4" w:rsidRPr="00F46CB5" w:rsidRDefault="00942B28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 w:rsidRPr="00F46CB5">
        <w:rPr>
          <w:rFonts w:ascii="Times New Roman" w:hAnsi="Times New Roman" w:cs="Times New Roman"/>
          <w:sz w:val="24"/>
          <w:szCs w:val="24"/>
        </w:rPr>
        <w:t>0</w:t>
      </w:r>
      <w:r w:rsidR="00544CE2">
        <w:rPr>
          <w:rFonts w:ascii="Times New Roman" w:hAnsi="Times New Roman" w:cs="Times New Roman"/>
          <w:sz w:val="24"/>
          <w:szCs w:val="24"/>
        </w:rPr>
        <w:t>17</w:t>
      </w:r>
      <w:r w:rsidR="00826D43" w:rsidRPr="00F46CB5">
        <w:rPr>
          <w:rFonts w:ascii="Times New Roman" w:hAnsi="Times New Roman" w:cs="Times New Roman"/>
          <w:sz w:val="24"/>
          <w:szCs w:val="24"/>
        </w:rPr>
        <w:t>/202</w:t>
      </w:r>
      <w:r w:rsidR="00735441" w:rsidRPr="00F46CB5">
        <w:rPr>
          <w:rFonts w:ascii="Times New Roman" w:hAnsi="Times New Roman" w:cs="Times New Roman"/>
          <w:sz w:val="24"/>
          <w:szCs w:val="24"/>
        </w:rPr>
        <w:t>5</w:t>
      </w:r>
      <w:r w:rsidR="00826D43"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Pr="00F46CB5"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EA7C95" w:rsidRPr="00F46CB5">
        <w:rPr>
          <w:rFonts w:ascii="Times New Roman" w:hAnsi="Times New Roman" w:cs="Times New Roman"/>
          <w:sz w:val="24"/>
          <w:szCs w:val="24"/>
        </w:rPr>
        <w:t xml:space="preserve">de Enfermagem </w:t>
      </w:r>
      <w:bookmarkStart w:id="0" w:name="_Hlk188343049"/>
      <w:bookmarkStart w:id="1" w:name="_Hlk197329118"/>
      <w:r w:rsidR="00F46CB5" w:rsidRPr="00F46CB5">
        <w:rPr>
          <w:rFonts w:ascii="Times New Roman" w:hAnsi="Times New Roman" w:cs="Times New Roman"/>
          <w:sz w:val="24"/>
          <w:szCs w:val="24"/>
        </w:rPr>
        <w:t>d</w:t>
      </w:r>
      <w:r w:rsidR="00544CE2">
        <w:rPr>
          <w:rFonts w:ascii="Times New Roman" w:hAnsi="Times New Roman" w:cs="Times New Roman"/>
          <w:sz w:val="24"/>
          <w:szCs w:val="24"/>
        </w:rPr>
        <w:t>o Hospital do Coração de Dourados/MS</w:t>
      </w:r>
      <w:r w:rsidR="0093737F">
        <w:rPr>
          <w:rFonts w:ascii="Times New Roman" w:hAnsi="Times New Roman" w:cs="Times New Roman"/>
          <w:sz w:val="24"/>
          <w:szCs w:val="24"/>
        </w:rPr>
        <w:t>.</w:t>
      </w:r>
      <w:bookmarkStart w:id="2" w:name="_Hlk193183027"/>
      <w:bookmarkEnd w:id="0"/>
      <w:r w:rsidR="0093737F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bookmarkEnd w:id="1"/>
    <w:p w14:paraId="48E0D00A" w14:textId="56ACF4AC" w:rsidR="00826D43" w:rsidRPr="00F46CB5" w:rsidRDefault="00C70BF0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F46CB5" w:rsidRPr="00F46CB5">
        <w:rPr>
          <w:rFonts w:ascii="Times New Roman" w:hAnsi="Times New Roman" w:cs="Times New Roman"/>
          <w:sz w:val="24"/>
          <w:szCs w:val="24"/>
        </w:rPr>
        <w:t xml:space="preserve">, e </w:t>
      </w:r>
    </w:p>
    <w:p w14:paraId="7DF93403" w14:textId="4D6162F8" w:rsidR="00F46CB5" w:rsidRPr="00F46CB5" w:rsidRDefault="00F46CB5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</w:t>
      </w:r>
      <w:r w:rsidR="0025212C">
        <w:rPr>
          <w:rFonts w:ascii="Times New Roman" w:hAnsi="Times New Roman" w:cs="Times New Roman"/>
          <w:sz w:val="24"/>
          <w:szCs w:val="24"/>
        </w:rPr>
        <w:t>deliberação d</w:t>
      </w:r>
      <w:r w:rsidR="00B23375">
        <w:rPr>
          <w:rFonts w:ascii="Times New Roman" w:hAnsi="Times New Roman" w:cs="Times New Roman"/>
          <w:sz w:val="24"/>
          <w:szCs w:val="24"/>
        </w:rPr>
        <w:t>a 51</w:t>
      </w:r>
      <w:r w:rsidR="00544CE2">
        <w:rPr>
          <w:rFonts w:ascii="Times New Roman" w:hAnsi="Times New Roman" w:cs="Times New Roman"/>
          <w:sz w:val="24"/>
          <w:szCs w:val="24"/>
        </w:rPr>
        <w:t>8</w:t>
      </w:r>
      <w:r w:rsidR="00B23375">
        <w:rPr>
          <w:rFonts w:ascii="Times New Roman" w:hAnsi="Times New Roman" w:cs="Times New Roman"/>
          <w:sz w:val="24"/>
          <w:szCs w:val="24"/>
        </w:rPr>
        <w:t xml:space="preserve">ª reunião Ordinária de Plenário, realizada nos dias </w:t>
      </w:r>
      <w:r w:rsidR="00544CE2">
        <w:rPr>
          <w:rFonts w:ascii="Times New Roman" w:hAnsi="Times New Roman" w:cs="Times New Roman"/>
          <w:sz w:val="24"/>
          <w:szCs w:val="24"/>
        </w:rPr>
        <w:t>22 e 23 de maio</w:t>
      </w:r>
      <w:r w:rsidR="00B23375">
        <w:rPr>
          <w:rFonts w:ascii="Times New Roman" w:hAnsi="Times New Roman" w:cs="Times New Roman"/>
          <w:sz w:val="24"/>
          <w:szCs w:val="24"/>
        </w:rPr>
        <w:t xml:space="preserve"> de 2025,</w:t>
      </w:r>
      <w:r w:rsidR="0025212C">
        <w:rPr>
          <w:rFonts w:ascii="Times New Roman" w:hAnsi="Times New Roman" w:cs="Times New Roman"/>
          <w:sz w:val="24"/>
          <w:szCs w:val="24"/>
        </w:rPr>
        <w:t xml:space="preserve"> homologação para posse da Comissão,</w:t>
      </w:r>
      <w:r w:rsidRPr="00F46CB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67E466BB" w14:textId="0F1E0FFE" w:rsidR="00F46CB5" w:rsidRDefault="00B9433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B943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posse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de </w:t>
      </w:r>
      <w:r w:rsidR="00E60B4B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de Enfermagem </w:t>
      </w:r>
      <w:r w:rsidR="00544CE2">
        <w:rPr>
          <w:rFonts w:ascii="Times New Roman" w:hAnsi="Times New Roman" w:cs="Times New Roman"/>
          <w:i w:val="0"/>
          <w:iCs w:val="0"/>
          <w:sz w:val="24"/>
          <w:szCs w:val="24"/>
        </w:rPr>
        <w:t>do Hospital do Coração de Dourados/MS</w:t>
      </w:r>
      <w:r w:rsidR="00F46CB5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46CB5" w:rsidRPr="00F46C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pelos seguintes profissionais de Enfermagem:</w:t>
      </w:r>
    </w:p>
    <w:p w14:paraId="7463F9A8" w14:textId="77777777" w:rsidR="00B9433E" w:rsidRDefault="00B9433E" w:rsidP="00B943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7145260C" w14:textId="53905440" w:rsidR="00E529CD" w:rsidRPr="00E529CD" w:rsidRDefault="00544CE2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7329797"/>
      <w:bookmarkStart w:id="4" w:name="_Hlk199232422"/>
      <w:r>
        <w:rPr>
          <w:rFonts w:ascii="Times New Roman" w:hAnsi="Times New Roman" w:cs="Times New Roman"/>
          <w:sz w:val="24"/>
          <w:szCs w:val="24"/>
        </w:rPr>
        <w:t>Dr. Antônio Lucas Gomes Barbosa, Coren-MS n. 534359-ENF</w:t>
      </w:r>
      <w:r w:rsidR="00E529CD" w:rsidRPr="00E529CD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E529CD" w:rsidRPr="00E529CD">
        <w:rPr>
          <w:rFonts w:ascii="Times New Roman" w:hAnsi="Times New Roman" w:cs="Times New Roman"/>
          <w:sz w:val="24"/>
          <w:szCs w:val="24"/>
        </w:rPr>
        <w:t>(Presidente)</w:t>
      </w:r>
      <w:r w:rsidR="00A93D7E">
        <w:rPr>
          <w:rFonts w:ascii="Times New Roman" w:hAnsi="Times New Roman" w:cs="Times New Roman"/>
          <w:sz w:val="24"/>
          <w:szCs w:val="24"/>
        </w:rPr>
        <w:t>;</w:t>
      </w:r>
    </w:p>
    <w:p w14:paraId="04D19FF6" w14:textId="5AB0A126" w:rsidR="00E529CD" w:rsidRPr="00E529CD" w:rsidRDefault="00544CE2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Dra. Paula Suelen Xavier dos Santos, Coren-MS n. 428487-ENF</w:t>
      </w:r>
      <w:r w:rsidR="00E529CD" w:rsidRPr="00E529CD">
        <w:rPr>
          <w:rFonts w:ascii="Times New Roman" w:hAnsi="Times New Roman" w:cs="Times New Roman"/>
          <w:sz w:val="24"/>
          <w:szCs w:val="24"/>
        </w:rPr>
        <w:t xml:space="preserve"> (Vice-presidente)</w:t>
      </w:r>
      <w:r w:rsidR="00A93D7E">
        <w:rPr>
          <w:rFonts w:ascii="Times New Roman" w:hAnsi="Times New Roman" w:cs="Times New Roman"/>
          <w:sz w:val="24"/>
          <w:szCs w:val="24"/>
        </w:rPr>
        <w:t>;</w:t>
      </w:r>
    </w:p>
    <w:p w14:paraId="78F24EBF" w14:textId="09B2C282" w:rsidR="00E529CD" w:rsidRPr="00E529CD" w:rsidRDefault="00544CE2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Sra. Michele Urasaki Silva Zocca, Coren-MS n. 1522416-TE </w:t>
      </w:r>
      <w:r w:rsidR="00E529CD" w:rsidRPr="00E529CD">
        <w:rPr>
          <w:rFonts w:ascii="Times New Roman" w:hAnsi="Times New Roman" w:cs="Times New Roman"/>
          <w:sz w:val="24"/>
          <w:szCs w:val="24"/>
        </w:rPr>
        <w:t>(Secretária)</w:t>
      </w:r>
      <w:r w:rsidR="00A93D7E">
        <w:rPr>
          <w:rFonts w:ascii="Times New Roman" w:hAnsi="Times New Roman" w:cs="Times New Roman"/>
          <w:sz w:val="24"/>
          <w:szCs w:val="24"/>
        </w:rPr>
        <w:t>;</w:t>
      </w:r>
    </w:p>
    <w:p w14:paraId="02C3DFF0" w14:textId="5AA22083" w:rsidR="00E529CD" w:rsidRPr="00E529CD" w:rsidRDefault="00544CE2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529CD" w:rsidRPr="00E529CD">
        <w:rPr>
          <w:rFonts w:ascii="Times New Roman" w:hAnsi="Times New Roman" w:cs="Times New Roman"/>
          <w:sz w:val="24"/>
          <w:szCs w:val="24"/>
        </w:rPr>
        <w:t xml:space="preserve">ra. </w:t>
      </w:r>
      <w:r>
        <w:rPr>
          <w:rFonts w:ascii="Times New Roman" w:hAnsi="Times New Roman" w:cs="Times New Roman"/>
          <w:sz w:val="24"/>
          <w:szCs w:val="24"/>
        </w:rPr>
        <w:t>Beatriz Queiroz da Silva, Coren-MS n. 819616-ENF</w:t>
      </w:r>
      <w:r w:rsidR="00E529CD" w:rsidRPr="00E529CD">
        <w:rPr>
          <w:rFonts w:ascii="Times New Roman" w:hAnsi="Times New Roman" w:cs="Times New Roman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72B90E" w14:textId="39D050D1" w:rsidR="00E529CD" w:rsidRDefault="00E529CD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9CD">
        <w:rPr>
          <w:rFonts w:ascii="Times New Roman" w:hAnsi="Times New Roman" w:cs="Times New Roman"/>
          <w:sz w:val="24"/>
          <w:szCs w:val="24"/>
        </w:rPr>
        <w:t xml:space="preserve">Sra. </w:t>
      </w:r>
      <w:r w:rsidR="00544CE2">
        <w:rPr>
          <w:rFonts w:ascii="Times New Roman" w:hAnsi="Times New Roman" w:cs="Times New Roman"/>
          <w:sz w:val="24"/>
          <w:szCs w:val="24"/>
        </w:rPr>
        <w:t>Ivone Moraes Rodrigues Santos, Coren-MS n. 1021441-TE</w:t>
      </w:r>
      <w:r w:rsidRPr="00E529CD">
        <w:rPr>
          <w:rFonts w:ascii="Times New Roman" w:hAnsi="Times New Roman" w:cs="Times New Roman"/>
          <w:sz w:val="24"/>
          <w:szCs w:val="24"/>
        </w:rPr>
        <w:t xml:space="preserve"> (Membro)</w:t>
      </w:r>
      <w:r w:rsidR="00544CE2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676A890E" w14:textId="0EFF0D0F" w:rsidR="00544CE2" w:rsidRPr="00E529CD" w:rsidRDefault="00544CE2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Sra. Cícera Alves dos Santos Silveira, Coren-MS n. 1055547-TE (Membro).</w:t>
      </w:r>
    </w:p>
    <w:bookmarkEnd w:id="4"/>
    <w:p w14:paraId="4F2BEDB0" w14:textId="637497B1" w:rsidR="00E507DD" w:rsidRPr="00E529CD" w:rsidRDefault="000F014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544CE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o </w:t>
      </w:r>
      <w:r w:rsidR="00544CE2" w:rsidRPr="00544CE2">
        <w:rPr>
          <w:rFonts w:ascii="Times New Roman" w:hAnsi="Times New Roman" w:cs="Times New Roman"/>
          <w:i w:val="0"/>
          <w:iCs w:val="0"/>
          <w:sz w:val="24"/>
          <w:szCs w:val="24"/>
        </w:rPr>
        <w:t>Dr. Antônio Lucas Gomes Barbosa, Coren-MS n. 534359-ENF</w:t>
      </w:r>
      <w:r w:rsidR="00FF4D44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E529CD" w:rsidRDefault="007869F1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3FC96868" w14:textId="2CE5486A" w:rsidR="00D50173" w:rsidRPr="00D50173" w:rsidRDefault="007869F1" w:rsidP="00D501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AB68A4A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544CE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27</w:t>
      </w:r>
      <w:r w:rsid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maio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386D7A4E" w:rsidR="000D4F2E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Presidente                                                                          Secretária</w:t>
      </w:r>
    </w:p>
    <w:p w14:paraId="26C10A19" w14:textId="5AF9DA86" w:rsidR="00F824B7" w:rsidRPr="00EF7C61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B659B"/>
    <w:rsid w:val="000C7CC9"/>
    <w:rsid w:val="000D213C"/>
    <w:rsid w:val="000D39C2"/>
    <w:rsid w:val="000D3BE7"/>
    <w:rsid w:val="000D4F2E"/>
    <w:rsid w:val="000D7809"/>
    <w:rsid w:val="000D78F0"/>
    <w:rsid w:val="000E1202"/>
    <w:rsid w:val="000E2CB1"/>
    <w:rsid w:val="000E5AA7"/>
    <w:rsid w:val="000E6C2D"/>
    <w:rsid w:val="000F0133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29F2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1F68D7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12C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A2062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35ED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3F1FF0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6165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4CE2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51C3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044D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57ED9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36CA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4663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2CDC"/>
    <w:rsid w:val="007B2F0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634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1BF9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3737F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0551"/>
    <w:rsid w:val="009F157C"/>
    <w:rsid w:val="009F23F9"/>
    <w:rsid w:val="00A002B3"/>
    <w:rsid w:val="00A00697"/>
    <w:rsid w:val="00A0420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592B"/>
    <w:rsid w:val="00A56035"/>
    <w:rsid w:val="00A57A7C"/>
    <w:rsid w:val="00A60082"/>
    <w:rsid w:val="00A617DD"/>
    <w:rsid w:val="00A64B90"/>
    <w:rsid w:val="00A6790D"/>
    <w:rsid w:val="00A7224F"/>
    <w:rsid w:val="00A77234"/>
    <w:rsid w:val="00A77C9D"/>
    <w:rsid w:val="00A8242B"/>
    <w:rsid w:val="00A84F39"/>
    <w:rsid w:val="00A85B5A"/>
    <w:rsid w:val="00A93D7E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3375"/>
    <w:rsid w:val="00B24D3A"/>
    <w:rsid w:val="00B25C8E"/>
    <w:rsid w:val="00B279BC"/>
    <w:rsid w:val="00B27BCF"/>
    <w:rsid w:val="00B30F25"/>
    <w:rsid w:val="00B31B4D"/>
    <w:rsid w:val="00B35084"/>
    <w:rsid w:val="00B354E1"/>
    <w:rsid w:val="00B36595"/>
    <w:rsid w:val="00B37AD9"/>
    <w:rsid w:val="00B40BC3"/>
    <w:rsid w:val="00B42A1B"/>
    <w:rsid w:val="00B43D4D"/>
    <w:rsid w:val="00B50B7D"/>
    <w:rsid w:val="00B50D4B"/>
    <w:rsid w:val="00B5231A"/>
    <w:rsid w:val="00B55066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433E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37A6B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0173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D7B9E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6B1D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9CD"/>
    <w:rsid w:val="00E52AFC"/>
    <w:rsid w:val="00E55225"/>
    <w:rsid w:val="00E60B4B"/>
    <w:rsid w:val="00E63262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1229"/>
    <w:rsid w:val="00EA2049"/>
    <w:rsid w:val="00EA67D7"/>
    <w:rsid w:val="00EA7C95"/>
    <w:rsid w:val="00EB0F11"/>
    <w:rsid w:val="00EB1510"/>
    <w:rsid w:val="00EB1DE5"/>
    <w:rsid w:val="00EB41C3"/>
    <w:rsid w:val="00EC13B2"/>
    <w:rsid w:val="00EC25E1"/>
    <w:rsid w:val="00EC4B9E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6CB5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348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2025-10-10T01:45:00Z</cp:lastPrinted>
  <dcterms:created xsi:type="dcterms:W3CDTF">2025-05-27T13:43:00Z</dcterms:created>
  <dcterms:modified xsi:type="dcterms:W3CDTF">2025-10-10T01:45:00Z</dcterms:modified>
</cp:coreProperties>
</file>