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1C1B4" w14:textId="40E4F0E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B5E3C">
        <w:rPr>
          <w:b/>
          <w:caps/>
          <w:sz w:val="24"/>
          <w:szCs w:val="24"/>
        </w:rPr>
        <w:t>2</w:t>
      </w:r>
      <w:r w:rsidR="0053433B">
        <w:rPr>
          <w:b/>
          <w:caps/>
          <w:sz w:val="24"/>
          <w:szCs w:val="24"/>
        </w:rPr>
        <w:t>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B5E3C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</w:t>
      </w:r>
      <w:r w:rsidR="005B5E3C">
        <w:rPr>
          <w:b/>
          <w:caps/>
          <w:sz w:val="24"/>
          <w:szCs w:val="24"/>
        </w:rPr>
        <w:t>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0650BBA2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23AF3E4" w14:textId="23A8964F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4658EF">
        <w:rPr>
          <w:rFonts w:ascii="Times New Roman" w:hAnsi="Times New Roman" w:cs="Times New Roman"/>
          <w:sz w:val="24"/>
          <w:szCs w:val="24"/>
        </w:rPr>
        <w:t>Secretario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AB5AF5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D1668" w14:textId="29245C0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3433B">
        <w:rPr>
          <w:rFonts w:ascii="Times New Roman" w:hAnsi="Times New Roman" w:cs="Times New Roman"/>
          <w:sz w:val="24"/>
          <w:szCs w:val="24"/>
        </w:rPr>
        <w:t>20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B5E3C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E196D4" w14:textId="77777777"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1643761" w14:textId="33980871"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5E3C">
        <w:rPr>
          <w:rFonts w:ascii="Times New Roman" w:hAnsi="Times New Roman" w:cs="Times New Roman"/>
          <w:i w:val="0"/>
          <w:iCs w:val="0"/>
          <w:sz w:val="24"/>
          <w:szCs w:val="24"/>
        </w:rPr>
        <w:t>Roberto Francisco dos Santos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B5E3C">
        <w:rPr>
          <w:rFonts w:ascii="Times New Roman" w:hAnsi="Times New Roman" w:cs="Times New Roman"/>
          <w:i w:val="0"/>
          <w:iCs w:val="0"/>
          <w:sz w:val="24"/>
          <w:szCs w:val="24"/>
        </w:rPr>
        <w:t>349585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14:paraId="5CAD6173" w14:textId="408A5992"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5E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Nájela </w:t>
      </w:r>
      <w:r w:rsidR="005B5E3C" w:rsidRPr="005B5E3C">
        <w:rPr>
          <w:rFonts w:ascii="Times New Roman" w:hAnsi="Times New Roman" w:cs="Times New Roman"/>
          <w:i w:val="0"/>
          <w:iCs w:val="0"/>
          <w:sz w:val="24"/>
          <w:szCs w:val="24"/>
        </w:rPr>
        <w:t>Laura Shirmer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B5E3C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5B5E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80511F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0FB4CBA9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5F5CB1F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7E1BA2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DF6F89C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AC3B95" w14:textId="65A8B9F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B5E3C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5E3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76A4D6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A9E7A2F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CC2521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4F1BD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254A92EA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B17B0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37C70582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24F07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A4173F" w14:textId="77777777" w:rsidR="004658EF" w:rsidRPr="00282966" w:rsidRDefault="004658EF" w:rsidP="004658E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81C9791" w14:textId="77777777" w:rsidR="004658EF" w:rsidRPr="00282966" w:rsidRDefault="004658EF" w:rsidP="004658E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2BEF71B0" w14:textId="77777777" w:rsidR="004658EF" w:rsidRPr="00DB3D8B" w:rsidRDefault="004658EF" w:rsidP="004658E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3DEE1FB" w14:textId="030D41DB" w:rsidR="007414AA" w:rsidRPr="00E71A61" w:rsidRDefault="007414AA" w:rsidP="004658E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2D7C7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338982A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28F57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5AD021" wp14:editId="1BEF44C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1D22C" w14:textId="77777777" w:rsidR="007414AA" w:rsidRDefault="007414AA" w:rsidP="002F663E">
    <w:pPr>
      <w:pStyle w:val="Cabealho"/>
    </w:pPr>
  </w:p>
  <w:p w14:paraId="6CB8CC74" w14:textId="77777777" w:rsidR="007414AA" w:rsidRDefault="007414AA" w:rsidP="002F663E">
    <w:pPr>
      <w:pStyle w:val="Cabealho"/>
      <w:jc w:val="center"/>
    </w:pPr>
  </w:p>
  <w:p w14:paraId="0888829E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07A044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8EF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3433B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E3C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7603C400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9DD48-22FD-4A28-8D2B-FA3B7185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10</cp:revision>
  <cp:lastPrinted>2019-02-26T13:21:00Z</cp:lastPrinted>
  <dcterms:created xsi:type="dcterms:W3CDTF">2019-02-22T16:46:00Z</dcterms:created>
  <dcterms:modified xsi:type="dcterms:W3CDTF">2020-06-30T17:09:00Z</dcterms:modified>
</cp:coreProperties>
</file>