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5633B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5CFA">
        <w:rPr>
          <w:b/>
          <w:caps/>
          <w:sz w:val="24"/>
          <w:szCs w:val="24"/>
        </w:rPr>
        <w:t>2</w:t>
      </w:r>
      <w:r w:rsidR="00472A9D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72A9D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472A9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4254236" w14:textId="15654E4E" w:rsidR="00610251" w:rsidRDefault="00CB0942" w:rsidP="00472A9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sz w:val="24"/>
          <w:szCs w:val="24"/>
        </w:rPr>
        <w:t>a convocação para a 49</w:t>
      </w:r>
      <w:r w:rsidR="00472A9D">
        <w:rPr>
          <w:rFonts w:ascii="Times New Roman" w:hAnsi="Times New Roman" w:cs="Times New Roman"/>
          <w:sz w:val="24"/>
          <w:szCs w:val="24"/>
        </w:rPr>
        <w:t>4</w:t>
      </w:r>
      <w:r w:rsidR="008F5CFA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72A9D">
        <w:rPr>
          <w:rFonts w:ascii="Times New Roman" w:hAnsi="Times New Roman" w:cs="Times New Roman"/>
          <w:sz w:val="24"/>
          <w:szCs w:val="24"/>
        </w:rPr>
        <w:t>s</w:t>
      </w:r>
      <w:r w:rsidR="008F5CFA">
        <w:rPr>
          <w:rFonts w:ascii="Times New Roman" w:hAnsi="Times New Roman" w:cs="Times New Roman"/>
          <w:sz w:val="24"/>
          <w:szCs w:val="24"/>
        </w:rPr>
        <w:t xml:space="preserve"> dia</w:t>
      </w:r>
      <w:r w:rsidR="00472A9D">
        <w:rPr>
          <w:rFonts w:ascii="Times New Roman" w:hAnsi="Times New Roman" w:cs="Times New Roman"/>
          <w:sz w:val="24"/>
          <w:szCs w:val="24"/>
        </w:rPr>
        <w:t>s</w:t>
      </w:r>
      <w:r w:rsidR="008F5CFA">
        <w:rPr>
          <w:rFonts w:ascii="Times New Roman" w:hAnsi="Times New Roman" w:cs="Times New Roman"/>
          <w:sz w:val="24"/>
          <w:szCs w:val="24"/>
        </w:rPr>
        <w:t xml:space="preserve"> </w:t>
      </w:r>
      <w:r w:rsidR="00472A9D">
        <w:rPr>
          <w:rFonts w:ascii="Times New Roman" w:hAnsi="Times New Roman" w:cs="Times New Roman"/>
          <w:sz w:val="24"/>
          <w:szCs w:val="24"/>
        </w:rPr>
        <w:t>11 e 12 de maio</w:t>
      </w:r>
      <w:r w:rsidR="008F5CFA">
        <w:rPr>
          <w:rFonts w:ascii="Times New Roman" w:hAnsi="Times New Roman" w:cs="Times New Roman"/>
          <w:sz w:val="24"/>
          <w:szCs w:val="24"/>
        </w:rPr>
        <w:t xml:space="preserve"> de 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 xml:space="preserve">-MS, </w:t>
      </w:r>
      <w:r w:rsidR="0061025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3B72FC0" w14:textId="3D0AAC43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F5CFA" w:rsidRPr="008F5CFA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F5CFA" w:rsidRPr="008F5CFA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8F5CFA"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11 e 12 de maio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3EF36A5E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iniciará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maio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30D18AB4" w:rsidR="00F91DF8" w:rsidRPr="00666D97" w:rsidRDefault="0061025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a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conduzir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472A9D">
        <w:rPr>
          <w:rFonts w:ascii="Times New Roman" w:hAnsi="Times New Roman" w:cs="Times New Roman"/>
          <w:i w:val="0"/>
          <w:sz w:val="22"/>
          <w:szCs w:val="22"/>
        </w:rPr>
        <w:t>10 a 13 de maio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67BADD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72A9D">
        <w:rPr>
          <w:rFonts w:ascii="Times New Roman" w:hAnsi="Times New Roman" w:cs="Times New Roman"/>
          <w:sz w:val="24"/>
          <w:szCs w:val="24"/>
        </w:rPr>
        <w:t>05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472A9D">
        <w:rPr>
          <w:rFonts w:ascii="Times New Roman" w:hAnsi="Times New Roman" w:cs="Times New Roman"/>
          <w:sz w:val="24"/>
          <w:szCs w:val="24"/>
        </w:rPr>
        <w:t>maio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3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2A9D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251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4F22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5CFA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041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4CA4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2023-05-08T16:37:00Z</dcterms:created>
  <dcterms:modified xsi:type="dcterms:W3CDTF">2025-10-10T01:09:00Z</dcterms:modified>
</cp:coreProperties>
</file>