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56525C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4FAB">
        <w:rPr>
          <w:b/>
          <w:caps/>
          <w:sz w:val="24"/>
          <w:szCs w:val="24"/>
        </w:rPr>
        <w:t>28</w:t>
      </w:r>
      <w:r w:rsidR="009A65D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704FA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704FA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77777777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704FAB">
        <w:rPr>
          <w:rFonts w:ascii="Times New Roman" w:hAnsi="Times New Roman" w:cs="Times New Roman"/>
          <w:bCs/>
          <w:sz w:val="24"/>
          <w:szCs w:val="24"/>
        </w:rPr>
        <w:t>da equipe de enfermagem do Hospital Regional de Nova Andradina-MS</w:t>
      </w:r>
      <w:bookmarkEnd w:id="0"/>
      <w:r w:rsidR="00704F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0103D7" w14:textId="7C4F792E" w:rsidR="007869F1" w:rsidRPr="00152A59" w:rsidRDefault="00704FAB" w:rsidP="00704FAB">
      <w:pPr>
        <w:spacing w:after="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704FA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memorando n.01/21 da Conselheira Nívea Lorena Torres,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27D8C6" w14:textId="1566731B" w:rsidR="00704FAB" w:rsidRPr="00704FAB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a Colaboradora Enfermeira Dra. Suzicleia Strapason, Coren-MS n. 187327, a ministrar a Oficina de Capacitação de risco geral, para a equipe de Enfermagem do Hospital Regional de Nova Andradina/MS, no dia 13 de agosto de 2021.</w:t>
      </w:r>
    </w:p>
    <w:p w14:paraId="4C2D8486" w14:textId="49883A70" w:rsidR="00704FAB" w:rsidRPr="00850196" w:rsidRDefault="00704FAB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50196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85775, a ministrar a Oficina de Capacitação de risco obstétrico, para a equipe de Enfermagem do Hospital Regional de Nova Andradina/MS, no dia 13 de agosto de 2021.</w:t>
      </w:r>
    </w:p>
    <w:p w14:paraId="662DF7A5" w14:textId="35CF3C53" w:rsidR="00850196" w:rsidRPr="00D34982" w:rsidRDefault="00850196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Sra. Michele Isis Silva Miyoshi </w:t>
      </w:r>
      <w:r w:rsidR="00865C59">
        <w:rPr>
          <w:rFonts w:ascii="Times New Roman" w:hAnsi="Times New Roman" w:cs="Times New Roman"/>
          <w:i w:val="0"/>
          <w:iCs w:val="0"/>
          <w:sz w:val="24"/>
          <w:szCs w:val="24"/>
        </w:rPr>
        <w:t>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atendimento aos profissionais de Enfermagem do município de Nova Andradina/MS, no dia 13 de agosto de 2021.</w:t>
      </w:r>
    </w:p>
    <w:p w14:paraId="6A4A128B" w14:textId="434B4BA0" w:rsidR="00D34982" w:rsidRPr="00850196" w:rsidRDefault="00D34982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Nívea Lorena Torres, a Colaboradora Suzicleia Strapason, o Presidente Dr. Sebastião Junior Henrique Duarte e a empregada pública Sra. Michele Isis Silva Miyoshi Felício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atividades iniciarão na manhã do dia 13 de agosto,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12 de agosto de 2021, e retorno no dia 14 de agosto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bookmarkEnd w:id="1"/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5FA2616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09E2052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09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o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866348">
    <w:abstractNumId w:val="3"/>
  </w:num>
  <w:num w:numId="2" w16cid:durableId="2033997398">
    <w:abstractNumId w:val="4"/>
  </w:num>
  <w:num w:numId="3" w16cid:durableId="862599732">
    <w:abstractNumId w:val="1"/>
  </w:num>
  <w:num w:numId="4" w16cid:durableId="696349250">
    <w:abstractNumId w:val="7"/>
  </w:num>
  <w:num w:numId="5" w16cid:durableId="1563174641">
    <w:abstractNumId w:val="6"/>
  </w:num>
  <w:num w:numId="6" w16cid:durableId="1092093690">
    <w:abstractNumId w:val="8"/>
  </w:num>
  <w:num w:numId="7" w16cid:durableId="790510818">
    <w:abstractNumId w:val="0"/>
  </w:num>
  <w:num w:numId="8" w16cid:durableId="697897066">
    <w:abstractNumId w:val="2"/>
  </w:num>
  <w:num w:numId="9" w16cid:durableId="2120685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76F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2025-10-10T00:32:00Z</cp:lastPrinted>
  <dcterms:created xsi:type="dcterms:W3CDTF">2021-08-09T17:26:00Z</dcterms:created>
  <dcterms:modified xsi:type="dcterms:W3CDTF">2025-10-10T00:32:00Z</dcterms:modified>
</cp:coreProperties>
</file>