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6D4DB" w14:textId="5786ECD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97CBD">
        <w:rPr>
          <w:b/>
          <w:caps/>
          <w:sz w:val="24"/>
          <w:szCs w:val="24"/>
        </w:rPr>
        <w:t>291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97CB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315C19">
        <w:rPr>
          <w:b/>
          <w:caps/>
          <w:sz w:val="24"/>
          <w:szCs w:val="24"/>
        </w:rPr>
        <w:t>J</w:t>
      </w:r>
      <w:r w:rsidR="00597CBD">
        <w:rPr>
          <w:b/>
          <w:caps/>
          <w:sz w:val="24"/>
          <w:szCs w:val="24"/>
        </w:rPr>
        <w:t>ulh</w:t>
      </w:r>
      <w:r w:rsidR="00315C19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3D76F4C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597CBD">
        <w:rPr>
          <w:rFonts w:ascii="Times New Roman" w:hAnsi="Times New Roman" w:cs="Times New Roman"/>
          <w:sz w:val="24"/>
          <w:szCs w:val="24"/>
        </w:rPr>
        <w:t>33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597CBD">
        <w:rPr>
          <w:rFonts w:ascii="Times New Roman" w:hAnsi="Times New Roman" w:cs="Times New Roman"/>
          <w:sz w:val="24"/>
          <w:szCs w:val="24"/>
        </w:rPr>
        <w:t>2019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597CBD">
        <w:rPr>
          <w:rFonts w:ascii="Times New Roman" w:hAnsi="Times New Roman" w:cs="Times New Roman"/>
          <w:sz w:val="24"/>
          <w:szCs w:val="24"/>
        </w:rPr>
        <w:t>Aquisição de bens de informática</w:t>
      </w:r>
      <w:r w:rsidR="004E3425">
        <w:rPr>
          <w:rFonts w:ascii="Times New Roman" w:hAnsi="Times New Roman" w:cs="Times New Roman"/>
          <w:sz w:val="24"/>
          <w:szCs w:val="24"/>
        </w:rPr>
        <w:t>, para a Sede e Subseç</w:t>
      </w:r>
      <w:r w:rsidR="00597CBD">
        <w:rPr>
          <w:rFonts w:ascii="Times New Roman" w:hAnsi="Times New Roman" w:cs="Times New Roman"/>
          <w:sz w:val="24"/>
          <w:szCs w:val="24"/>
        </w:rPr>
        <w:t>ões</w:t>
      </w:r>
      <w:r w:rsidR="004E3425">
        <w:rPr>
          <w:rFonts w:ascii="Times New Roman" w:hAnsi="Times New Roman" w:cs="Times New Roman"/>
          <w:sz w:val="24"/>
          <w:szCs w:val="24"/>
        </w:rPr>
        <w:t xml:space="preserve">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16CEA2A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no fornecimento de bens de informática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, para a Sede e Subseç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ões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64AD6796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033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2019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9D54B51" w14:textId="040034FF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8644BA" w14:textId="65F5985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j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ulh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77777777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  <w14:docId w14:val="7E98B769"/>
  <w15:docId w15:val="{276EC7B3-FE7A-4112-B276-62A853DD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A3D3-6869-4851-AE9F-F8F96E9F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2018-08-10T13:48:00Z</cp:lastPrinted>
  <dcterms:created xsi:type="dcterms:W3CDTF">2020-07-03T21:06:00Z</dcterms:created>
  <dcterms:modified xsi:type="dcterms:W3CDTF">2020-07-03T21:06:00Z</dcterms:modified>
</cp:coreProperties>
</file>