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3E2C7188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B71F7">
        <w:rPr>
          <w:b/>
          <w:caps/>
          <w:sz w:val="24"/>
          <w:szCs w:val="24"/>
        </w:rPr>
        <w:t>29</w:t>
      </w:r>
      <w:r w:rsidR="00CC6319">
        <w:rPr>
          <w:b/>
          <w:caps/>
          <w:sz w:val="24"/>
          <w:szCs w:val="24"/>
        </w:rPr>
        <w:t>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02E90">
        <w:rPr>
          <w:b/>
          <w:caps/>
          <w:sz w:val="24"/>
          <w:szCs w:val="24"/>
        </w:rPr>
        <w:t>1</w:t>
      </w:r>
      <w:r w:rsidR="00CC6319">
        <w:rPr>
          <w:b/>
          <w:caps/>
          <w:sz w:val="24"/>
          <w:szCs w:val="24"/>
        </w:rPr>
        <w:t>6</w:t>
      </w:r>
      <w:r w:rsidR="00DD766A">
        <w:rPr>
          <w:b/>
          <w:caps/>
          <w:sz w:val="24"/>
          <w:szCs w:val="24"/>
        </w:rPr>
        <w:t xml:space="preserve"> </w:t>
      </w:r>
      <w:r w:rsidR="00302E90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77777777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0CC5AE75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01</w:t>
      </w:r>
      <w:r w:rsidR="00CC6319">
        <w:rPr>
          <w:rFonts w:ascii="Times New Roman" w:hAnsi="Times New Roman" w:cs="Times New Roman"/>
          <w:sz w:val="24"/>
          <w:szCs w:val="24"/>
        </w:rPr>
        <w:t>0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CC631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230FA1BA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C6319">
        <w:rPr>
          <w:rFonts w:ascii="Times New Roman" w:hAnsi="Times New Roman" w:cs="Times New Roman"/>
          <w:i w:val="0"/>
          <w:sz w:val="24"/>
          <w:szCs w:val="24"/>
        </w:rPr>
        <w:t>Dr. Leandro Afonso Rabelo Dias</w:t>
      </w:r>
      <w:r w:rsidR="00CC6319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C6319">
        <w:rPr>
          <w:rFonts w:ascii="Times New Roman" w:hAnsi="Times New Roman" w:cs="Times New Roman"/>
          <w:i w:val="0"/>
          <w:sz w:val="24"/>
          <w:szCs w:val="24"/>
        </w:rPr>
        <w:t>175263-ENF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>1</w:t>
      </w:r>
      <w:r w:rsidR="00CC6319">
        <w:rPr>
          <w:rFonts w:ascii="Times New Roman" w:hAnsi="Times New Roman" w:cs="Times New Roman"/>
          <w:i w:val="0"/>
          <w:sz w:val="24"/>
          <w:szCs w:val="24"/>
        </w:rPr>
        <w:t>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CC6319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5325971A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>1</w:t>
      </w:r>
      <w:r w:rsidR="00CC6319">
        <w:rPr>
          <w:rFonts w:ascii="Times New Roman" w:hAnsi="Times New Roman" w:cs="Times New Roman"/>
          <w:i w:val="0"/>
          <w:sz w:val="24"/>
          <w:szCs w:val="24"/>
        </w:rPr>
        <w:t>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Pr="008325E2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2A5A5CED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Sebastião Junior Henrique Duarte                              Dr. Rodrigo Alexandre Teixeira</w:t>
      </w:r>
    </w:p>
    <w:p w14:paraId="65A6906E" w14:textId="77777777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Secretário</w:t>
      </w:r>
    </w:p>
    <w:p w14:paraId="41FFCA24" w14:textId="77777777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85775-ENF                                       Coren-MS n. 123978-ENF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4374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2023-05-16T14:50:00Z</dcterms:created>
  <dcterms:modified xsi:type="dcterms:W3CDTF">2025-10-10T01:09:00Z</dcterms:modified>
</cp:coreProperties>
</file>