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3E4C7AE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302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09</w:t>
      </w:r>
      <w:r w:rsidR="00665F98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junho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1A1E05E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51EE8536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AF2F74">
        <w:rPr>
          <w:rFonts w:ascii="Times New Roman" w:hAnsi="Times New Roman" w:cs="Times New Roman"/>
          <w:sz w:val="24"/>
          <w:szCs w:val="24"/>
        </w:rPr>
        <w:t>3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665F98">
        <w:rPr>
          <w:rFonts w:ascii="Times New Roman" w:hAnsi="Times New Roman" w:cs="Times New Roman"/>
          <w:sz w:val="24"/>
          <w:szCs w:val="24"/>
        </w:rPr>
        <w:t>1</w:t>
      </w:r>
      <w:r w:rsidR="00AF2F74">
        <w:rPr>
          <w:rFonts w:ascii="Times New Roman" w:hAnsi="Times New Roman" w:cs="Times New Roman"/>
          <w:sz w:val="24"/>
          <w:szCs w:val="24"/>
        </w:rPr>
        <w:t>6</w:t>
      </w:r>
      <w:r w:rsidR="00665F98">
        <w:rPr>
          <w:rFonts w:ascii="Times New Roman" w:hAnsi="Times New Roman" w:cs="Times New Roman"/>
          <w:sz w:val="24"/>
          <w:szCs w:val="24"/>
        </w:rPr>
        <w:t xml:space="preserve"> e 1</w:t>
      </w:r>
      <w:r w:rsidR="00AF2F74">
        <w:rPr>
          <w:rFonts w:ascii="Times New Roman" w:hAnsi="Times New Roman" w:cs="Times New Roman"/>
          <w:sz w:val="24"/>
          <w:szCs w:val="24"/>
        </w:rPr>
        <w:t>7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sz w:val="24"/>
          <w:szCs w:val="24"/>
        </w:rPr>
        <w:t>junho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C3E8862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AF2F7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1506203-TE,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s dias 1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570075A7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1"/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AF2F7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1506203-TE,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iniciará na manhã do dia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após a reunião no dia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438EBE3C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3655E832" w:rsidR="00AE2594" w:rsidRPr="0004455F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9B12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B125E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9B125E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9B125E">
        <w:rPr>
          <w:rFonts w:ascii="Times New Roman" w:hAnsi="Times New Roman" w:cs="Times New Roman"/>
          <w:i w:val="0"/>
          <w:sz w:val="22"/>
          <w:szCs w:val="22"/>
        </w:rPr>
        <w:t>em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Ford Ka Sedan placa EWL-1996, no</w:t>
      </w:r>
      <w:r w:rsidR="004B54D5">
        <w:rPr>
          <w:rFonts w:ascii="Times New Roman" w:hAnsi="Times New Roman" w:cs="Times New Roman"/>
          <w:i w:val="0"/>
          <w:sz w:val="22"/>
          <w:szCs w:val="22"/>
        </w:rPr>
        <w:t>s dias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B125E">
        <w:rPr>
          <w:rFonts w:ascii="Times New Roman" w:hAnsi="Times New Roman" w:cs="Times New Roman"/>
          <w:i w:val="0"/>
          <w:sz w:val="22"/>
          <w:szCs w:val="22"/>
        </w:rPr>
        <w:t>16 e 17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9B125E">
        <w:rPr>
          <w:rFonts w:ascii="Times New Roman" w:hAnsi="Times New Roman" w:cs="Times New Roman"/>
          <w:i w:val="0"/>
          <w:sz w:val="22"/>
          <w:szCs w:val="22"/>
        </w:rPr>
        <w:t>junho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</w:t>
      </w:r>
      <w:r w:rsidR="00665F98">
        <w:rPr>
          <w:rFonts w:ascii="Times New Roman" w:hAnsi="Times New Roman" w:cs="Times New Roman"/>
          <w:i w:val="0"/>
          <w:sz w:val="22"/>
          <w:szCs w:val="22"/>
        </w:rPr>
        <w:t>2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78FAD464" w14:textId="77777777" w:rsidR="0004455F" w:rsidRPr="0004455F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08516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111E8880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>
        <w:rPr>
          <w:rFonts w:ascii="Times New Roman" w:hAnsi="Times New Roman" w:cs="Times New Roman"/>
          <w:i w:val="0"/>
          <w:sz w:val="24"/>
          <w:szCs w:val="24"/>
        </w:rPr>
        <w:t xml:space="preserve"> 09</w:t>
      </w:r>
      <w:r w:rsidR="00665F9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65F98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8E37AF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CB9802" w:rsidR="004327D1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 Sr. Cleberson dos Santos Paião</w:t>
      </w:r>
    </w:p>
    <w:p w14:paraId="050382BD" w14:textId="7B61233B" w:rsidR="004327D1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Tesoureiro</w:t>
      </w:r>
    </w:p>
    <w:p w14:paraId="72BB3BDD" w14:textId="58917F0D" w:rsidR="00F824B7" w:rsidRPr="00BA3C4D" w:rsidRDefault="004327D1" w:rsidP="009B125E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Coren-MS n. 54601</w:t>
      </w:r>
      <w:r w:rsidR="009B125E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2022-04-08T18:05:00Z</cp:lastPrinted>
  <dcterms:created xsi:type="dcterms:W3CDTF">2022-06-09T20:02:00Z</dcterms:created>
  <dcterms:modified xsi:type="dcterms:W3CDTF">2022-06-09T20:02:00Z</dcterms:modified>
</cp:coreProperties>
</file>