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1A2A57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3441">
        <w:rPr>
          <w:b/>
          <w:caps/>
          <w:sz w:val="24"/>
          <w:szCs w:val="24"/>
        </w:rPr>
        <w:t>30</w:t>
      </w:r>
      <w:r w:rsidR="006D3836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83441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02FE410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3441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8344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17B2DD37" w:rsidR="006D3836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cronograma da </w:t>
      </w:r>
      <w:r>
        <w:rPr>
          <w:rFonts w:ascii="Times New Roman" w:hAnsi="Times New Roman" w:cs="Times New Roman"/>
          <w:bCs/>
          <w:sz w:val="24"/>
          <w:szCs w:val="24"/>
        </w:rPr>
        <w:t xml:space="preserve">realização 11ª Semana de Enfermagem Sul Mato Grossense,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encerramento do evento </w:t>
      </w:r>
      <w:r>
        <w:rPr>
          <w:rFonts w:ascii="Times New Roman" w:hAnsi="Times New Roman" w:cs="Times New Roman"/>
          <w:bCs/>
          <w:sz w:val="24"/>
          <w:szCs w:val="24"/>
        </w:rPr>
        <w:t>ser</w:t>
      </w:r>
      <w:r w:rsidR="008269A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</w:t>
      </w:r>
      <w:r w:rsidR="008269A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no dia 19 de maio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69AB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D042F7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315354" w14:textId="77777777" w:rsidR="00D042F7" w:rsidRPr="00483B7A" w:rsidRDefault="00D042F7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F2B6A" w14:textId="62D06D60" w:rsidR="00CA0E13" w:rsidRPr="00D042F7" w:rsidRDefault="00CA0E13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4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Sra. Meire Benites de Souza e Sra. Michele Moraes Fernandes Paiva,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8344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programação da 11ª Semana de Enfermagem Sul Mato Grossense,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encerramento do evento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2023, em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Dourados/MS.</w:t>
      </w:r>
    </w:p>
    <w:p w14:paraId="4B17EBC6" w14:textId="6CA7D92B" w:rsidR="00F91DF8" w:rsidRPr="00CE483B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3441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Sra. Meire Benites de Souza e Sra. Michele Moraes Fernandes Paiva</w:t>
      </w:r>
      <w:r w:rsidR="00184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834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324D3100" w:rsidR="00CE483B" w:rsidRPr="00D042F7" w:rsidRDefault="00B8344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rodoviárias para que a realizem a viagem.</w:t>
      </w:r>
    </w:p>
    <w:p w14:paraId="74C59DA4" w14:textId="0B63E683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83441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F853BC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83441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1BC71" w14:textId="77777777" w:rsidR="00D042F7" w:rsidRPr="00483B7A" w:rsidRDefault="00D042F7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0F496C67" w:rsidR="00FA3E14" w:rsidRPr="005071C6" w:rsidRDefault="00B83441" w:rsidP="00B834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</w:t>
      </w:r>
      <w:r w:rsidR="00FA3E14">
        <w:rPr>
          <w:rFonts w:ascii="Times New Roman" w:hAnsi="Times New Roman" w:cs="Times New Roman"/>
          <w:sz w:val="24"/>
          <w:szCs w:val="24"/>
        </w:rPr>
        <w:t>D</w:t>
      </w:r>
      <w:r w:rsidR="00FA3E14" w:rsidRPr="004A1E6D">
        <w:rPr>
          <w:rFonts w:ascii="Times New Roman" w:hAnsi="Times New Roman" w:cs="Times New Roman"/>
          <w:sz w:val="24"/>
          <w:szCs w:val="24"/>
        </w:rPr>
        <w:t>r.</w:t>
      </w:r>
      <w:r w:rsidR="00FA3E14">
        <w:rPr>
          <w:rFonts w:ascii="Times New Roman" w:hAnsi="Times New Roman" w:cs="Times New Roman"/>
          <w:sz w:val="24"/>
          <w:szCs w:val="24"/>
        </w:rPr>
        <w:t xml:space="preserve"> Rodrigo Alexandre Teixeira</w:t>
      </w:r>
    </w:p>
    <w:p w14:paraId="0E08FF24" w14:textId="0ED06351" w:rsidR="00FA3E14" w:rsidRPr="00504BD1" w:rsidRDefault="00B83441" w:rsidP="00B834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D042F7">
        <w:rPr>
          <w:rFonts w:ascii="Times New Roman" w:hAnsi="Times New Roman" w:cs="Times New Roman"/>
          <w:sz w:val="24"/>
          <w:szCs w:val="24"/>
        </w:rPr>
        <w:t>Secretário</w:t>
      </w:r>
    </w:p>
    <w:p w14:paraId="0A30CA05" w14:textId="6B7EE13B" w:rsidR="00FA3E14" w:rsidRPr="00E8654B" w:rsidRDefault="00B83441" w:rsidP="00B83441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Coren-MS n. 85775-ENF                                           </w:t>
      </w:r>
      <w:r w:rsidR="00FA3E14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042F7">
        <w:rPr>
          <w:rFonts w:ascii="Times New Roman" w:hAnsi="Times New Roman" w:cs="Times New Roman"/>
          <w:sz w:val="24"/>
          <w:szCs w:val="24"/>
        </w:rPr>
        <w:t>123978</w:t>
      </w:r>
      <w:r w:rsidR="00FA3E14"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1CB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441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2023-05-17T16:11:00Z</dcterms:created>
  <dcterms:modified xsi:type="dcterms:W3CDTF">2025-10-10T01:10:00Z</dcterms:modified>
</cp:coreProperties>
</file>