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A940" w14:textId="77777777" w:rsidR="00924D25" w:rsidRDefault="00924D25" w:rsidP="00924D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C0592F4" w14:textId="50C806E0" w:rsidR="00171044" w:rsidRPr="00924D25" w:rsidRDefault="00171044" w:rsidP="00924D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06A70">
        <w:rPr>
          <w:b/>
          <w:caps/>
          <w:sz w:val="24"/>
          <w:szCs w:val="24"/>
        </w:rPr>
        <w:t>320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8684F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A8684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</w:t>
      </w:r>
      <w:r w:rsidR="008A0592">
        <w:rPr>
          <w:b/>
          <w:caps/>
          <w:sz w:val="24"/>
          <w:szCs w:val="24"/>
        </w:rPr>
        <w:t>3</w:t>
      </w:r>
    </w:p>
    <w:p w14:paraId="4CE35A41" w14:textId="0313AE9B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229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0229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536891C5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3C288A">
        <w:rPr>
          <w:rFonts w:ascii="Times New Roman" w:hAnsi="Times New Roman" w:cs="Times New Roman"/>
          <w:sz w:val="24"/>
          <w:szCs w:val="24"/>
        </w:rPr>
        <w:t>27</w:t>
      </w:r>
      <w:r w:rsidR="00306A70">
        <w:rPr>
          <w:rFonts w:ascii="Times New Roman" w:hAnsi="Times New Roman" w:cs="Times New Roman"/>
          <w:sz w:val="24"/>
          <w:szCs w:val="24"/>
        </w:rPr>
        <w:t>1</w:t>
      </w:r>
      <w:r w:rsidR="002E09F0">
        <w:rPr>
          <w:rFonts w:ascii="Times New Roman" w:hAnsi="Times New Roman" w:cs="Times New Roman"/>
          <w:sz w:val="24"/>
          <w:szCs w:val="24"/>
        </w:rPr>
        <w:t>/</w:t>
      </w:r>
      <w:r w:rsidR="003C288A">
        <w:rPr>
          <w:rFonts w:ascii="Times New Roman" w:hAnsi="Times New Roman" w:cs="Times New Roman"/>
          <w:sz w:val="24"/>
          <w:szCs w:val="24"/>
        </w:rPr>
        <w:t>2023</w:t>
      </w:r>
      <w:r w:rsidR="002E09F0">
        <w:rPr>
          <w:rFonts w:ascii="Times New Roman" w:hAnsi="Times New Roman" w:cs="Times New Roman"/>
          <w:sz w:val="24"/>
          <w:szCs w:val="24"/>
        </w:rPr>
        <w:t>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5A06EDB6" w:rsidR="00171044" w:rsidRPr="00A972EB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A8684F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8684F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 xml:space="preserve">de admissibilidade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27</w:t>
      </w:r>
      <w:r w:rsidR="00306A70">
        <w:rPr>
          <w:rFonts w:ascii="Times New Roman" w:hAnsi="Times New Roman" w:cs="Times New Roman"/>
          <w:i w:val="0"/>
          <w:sz w:val="24"/>
          <w:szCs w:val="24"/>
        </w:rPr>
        <w:t>1</w:t>
      </w:r>
      <w:r w:rsidR="002E09F0">
        <w:rPr>
          <w:rFonts w:ascii="Times New Roman" w:hAnsi="Times New Roman" w:cs="Times New Roman"/>
          <w:i w:val="0"/>
          <w:sz w:val="24"/>
          <w:szCs w:val="24"/>
        </w:rPr>
        <w:t>/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2023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306A70" w:rsidRPr="00306A70">
        <w:rPr>
          <w:rFonts w:ascii="Times New Roman" w:hAnsi="Times New Roman" w:cs="Times New Roman"/>
          <w:i w:val="0"/>
          <w:sz w:val="24"/>
          <w:szCs w:val="24"/>
        </w:rPr>
        <w:t>Fiscalização ESF Elias Batista dos Reis- Pedro Gomes ESF Central.</w:t>
      </w:r>
    </w:p>
    <w:p w14:paraId="4F88C5B5" w14:textId="77777777" w:rsidR="00A972EB" w:rsidRPr="00520C46" w:rsidRDefault="00A972EB" w:rsidP="00A972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DD70F8" w14:textId="77777777" w:rsidR="0059605D" w:rsidRPr="00A972EB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52DC87" w14:textId="77777777" w:rsidR="00A972EB" w:rsidRPr="00C51793" w:rsidRDefault="00A972EB" w:rsidP="00A972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3A5A0" w14:textId="77777777" w:rsidR="00171044" w:rsidRPr="00A972EB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DAF43AF" w14:textId="77777777" w:rsidR="00A972EB" w:rsidRPr="00A972EB" w:rsidRDefault="00A972EB" w:rsidP="00A972E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1FAEED" w14:textId="409FA986" w:rsidR="00171044" w:rsidRPr="00A972EB" w:rsidRDefault="0096721E" w:rsidP="00A972E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29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8D9404" w14:textId="4D1A712F" w:rsidR="00A914C7" w:rsidRDefault="00A914C7" w:rsidP="008A059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8A059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</w:p>
    <w:p w14:paraId="3B04986E" w14:textId="77777777" w:rsidR="00A8684F" w:rsidRPr="00E750D7" w:rsidRDefault="00A8684F" w:rsidP="008A0592">
      <w:pPr>
        <w:tabs>
          <w:tab w:val="left" w:pos="3765"/>
        </w:tabs>
        <w:spacing w:after="0" w:line="240" w:lineRule="auto"/>
        <w:jc w:val="both"/>
      </w:pPr>
    </w:p>
    <w:p w14:paraId="731326AC" w14:textId="3C8B2FD8" w:rsidR="00A8684F" w:rsidRPr="00A8684F" w:rsidRDefault="00A8684F" w:rsidP="00A8684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8684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40BF8FD1" w14:textId="77777777" w:rsidR="00A8684F" w:rsidRPr="00A8684F" w:rsidRDefault="00A8684F" w:rsidP="00A8684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84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0FFD1E2B" w14:textId="77777777" w:rsidR="00A8684F" w:rsidRPr="00A8684F" w:rsidRDefault="00A8684F" w:rsidP="00A8684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84F">
        <w:rPr>
          <w:rFonts w:ascii="Times New Roman" w:hAnsi="Times New Roman" w:cs="Times New Roman"/>
          <w:sz w:val="24"/>
          <w:szCs w:val="24"/>
        </w:rPr>
        <w:t xml:space="preserve">              Coren-MS n. 85775-ENF                                              Coren-MS n. 123978-ENF</w:t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8A0592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02EF0DC4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CF1373">
      <w:rPr>
        <w:sz w:val="16"/>
        <w:szCs w:val="16"/>
        <w:lang w:eastAsia="pt-BR"/>
      </w:rPr>
      <w:t xml:space="preserve">Dr. Munir Thomé, </w:t>
    </w:r>
    <w:r w:rsidR="001A5F09">
      <w:rPr>
        <w:sz w:val="16"/>
        <w:szCs w:val="16"/>
        <w:lang w:eastAsia="pt-BR"/>
      </w:rPr>
      <w:t>2706 -</w:t>
    </w:r>
    <w:r w:rsidR="00CF1373">
      <w:rPr>
        <w:sz w:val="16"/>
        <w:szCs w:val="16"/>
        <w:lang w:eastAsia="pt-BR"/>
      </w:rPr>
      <w:t xml:space="preserve"> </w:t>
    </w:r>
    <w:r w:rsidR="008C33E0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</w:t>
    </w:r>
    <w:r w:rsidR="00784AF9">
      <w:rPr>
        <w:sz w:val="16"/>
        <w:szCs w:val="16"/>
        <w:lang w:eastAsia="pt-BR"/>
      </w:rPr>
      <w:t>611-070</w:t>
    </w:r>
    <w:r>
      <w:rPr>
        <w:sz w:val="16"/>
        <w:szCs w:val="16"/>
        <w:lang w:eastAsia="pt-BR"/>
      </w:rPr>
      <w:t xml:space="preserve"> – Três Lagoas/MS. Fone: (67) 99869-9895</w:t>
    </w:r>
  </w:p>
  <w:p w14:paraId="297C620C" w14:textId="4EB990BD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784AF9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1145085" name="Imagem 54114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58935842">
    <w:abstractNumId w:val="3"/>
  </w:num>
  <w:num w:numId="2" w16cid:durableId="1400322995">
    <w:abstractNumId w:val="4"/>
  </w:num>
  <w:num w:numId="3" w16cid:durableId="82267521">
    <w:abstractNumId w:val="1"/>
  </w:num>
  <w:num w:numId="4" w16cid:durableId="957105394">
    <w:abstractNumId w:val="7"/>
  </w:num>
  <w:num w:numId="5" w16cid:durableId="1392192197">
    <w:abstractNumId w:val="6"/>
  </w:num>
  <w:num w:numId="6" w16cid:durableId="1009327825">
    <w:abstractNumId w:val="8"/>
  </w:num>
  <w:num w:numId="7" w16cid:durableId="640575475">
    <w:abstractNumId w:val="0"/>
  </w:num>
  <w:num w:numId="8" w16cid:durableId="1645308686">
    <w:abstractNumId w:val="2"/>
  </w:num>
  <w:num w:numId="9" w16cid:durableId="645361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5F09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09F0"/>
    <w:rsid w:val="002E380B"/>
    <w:rsid w:val="002E65D3"/>
    <w:rsid w:val="002F1AEE"/>
    <w:rsid w:val="002F2491"/>
    <w:rsid w:val="002F2952"/>
    <w:rsid w:val="002F573D"/>
    <w:rsid w:val="002F663E"/>
    <w:rsid w:val="00304885"/>
    <w:rsid w:val="00306A70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288A"/>
    <w:rsid w:val="003C6831"/>
    <w:rsid w:val="003C79E3"/>
    <w:rsid w:val="003D0EBD"/>
    <w:rsid w:val="003E4F89"/>
    <w:rsid w:val="003F0784"/>
    <w:rsid w:val="00401350"/>
    <w:rsid w:val="004078FF"/>
    <w:rsid w:val="00410A1D"/>
    <w:rsid w:val="00422EAF"/>
    <w:rsid w:val="004248C4"/>
    <w:rsid w:val="00426A3B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38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AF9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0592"/>
    <w:rsid w:val="008B0C01"/>
    <w:rsid w:val="008B162C"/>
    <w:rsid w:val="008B2B4A"/>
    <w:rsid w:val="008B5EE6"/>
    <w:rsid w:val="008C33E0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4D2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8684F"/>
    <w:rsid w:val="00A914C7"/>
    <w:rsid w:val="00A972EB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386"/>
    <w:rsid w:val="00AF381D"/>
    <w:rsid w:val="00AF73D0"/>
    <w:rsid w:val="00AF77B4"/>
    <w:rsid w:val="00B04E3B"/>
    <w:rsid w:val="00B11BFE"/>
    <w:rsid w:val="00B13C3D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294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1373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0B55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1366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2025-10-10T01:10:00Z</cp:lastPrinted>
  <dcterms:created xsi:type="dcterms:W3CDTF">2023-05-29T14:45:00Z</dcterms:created>
  <dcterms:modified xsi:type="dcterms:W3CDTF">2025-10-10T01:10:00Z</dcterms:modified>
</cp:coreProperties>
</file>