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0A40">
        <w:rPr>
          <w:b/>
          <w:caps/>
          <w:sz w:val="24"/>
          <w:szCs w:val="24"/>
        </w:rPr>
        <w:t>3</w:t>
      </w:r>
      <w:r w:rsidR="00EB05F5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EB05F5">
        <w:rPr>
          <w:b/>
          <w:caps/>
          <w:sz w:val="24"/>
          <w:szCs w:val="24"/>
        </w:rPr>
        <w:t>0</w:t>
      </w:r>
      <w:r w:rsidR="009A39B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EB05F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EB05F5">
        <w:rPr>
          <w:rFonts w:ascii="Times New Roman" w:hAnsi="Times New Roman" w:cs="Times New Roman"/>
          <w:sz w:val="24"/>
          <w:szCs w:val="24"/>
        </w:rPr>
        <w:t>447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B05F5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EB05F5">
        <w:rPr>
          <w:rFonts w:ascii="Times New Roman" w:hAnsi="Times New Roman" w:cs="Times New Roman"/>
          <w:sz w:val="24"/>
          <w:szCs w:val="24"/>
        </w:rPr>
        <w:t>Plenária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B05F5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B05F5">
        <w:rPr>
          <w:rFonts w:ascii="Times New Roman" w:hAnsi="Times New Roman" w:cs="Times New Roman"/>
          <w:sz w:val="24"/>
          <w:szCs w:val="24"/>
        </w:rPr>
        <w:t>s</w:t>
      </w:r>
      <w:r w:rsidR="005B7952">
        <w:rPr>
          <w:rFonts w:ascii="Times New Roman" w:hAnsi="Times New Roman" w:cs="Times New Roman"/>
          <w:sz w:val="24"/>
          <w:szCs w:val="24"/>
        </w:rPr>
        <w:t xml:space="preserve"> </w:t>
      </w:r>
      <w:r w:rsidR="00EB05F5">
        <w:rPr>
          <w:rFonts w:ascii="Times New Roman" w:hAnsi="Times New Roman" w:cs="Times New Roman"/>
          <w:sz w:val="24"/>
          <w:szCs w:val="24"/>
        </w:rPr>
        <w:t>14 e 15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B05F5">
        <w:rPr>
          <w:rFonts w:ascii="Times New Roman" w:hAnsi="Times New Roman" w:cs="Times New Roman"/>
          <w:i w:val="0"/>
          <w:iCs w:val="0"/>
          <w:sz w:val="24"/>
          <w:szCs w:val="24"/>
        </w:rPr>
        <w:t>447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B05F5">
        <w:rPr>
          <w:rFonts w:ascii="Times New Roman" w:hAnsi="Times New Roman" w:cs="Times New Roman"/>
          <w:i w:val="0"/>
          <w:iCs w:val="0"/>
          <w:sz w:val="24"/>
          <w:szCs w:val="24"/>
        </w:rPr>
        <w:t>Plenário,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EB05F5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EB05F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5F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Coren-MS,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EB05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13 a 15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05F5">
        <w:rPr>
          <w:rFonts w:ascii="Times New Roman" w:hAnsi="Times New Roman" w:cs="Times New Roman"/>
          <w:i w:val="0"/>
          <w:sz w:val="24"/>
          <w:szCs w:val="24"/>
        </w:rPr>
        <w:t>0</w:t>
      </w:r>
      <w:r w:rsidR="00412B87">
        <w:rPr>
          <w:rFonts w:ascii="Times New Roman" w:hAnsi="Times New Roman" w:cs="Times New Roman"/>
          <w:i w:val="0"/>
          <w:sz w:val="24"/>
          <w:szCs w:val="24"/>
        </w:rPr>
        <w:t>3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B05F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2B87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9B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5F5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2FD567BF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9694-2857-44CC-AFBC-BD44B5F0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2019-05-28T18:24:00Z</cp:lastPrinted>
  <dcterms:created xsi:type="dcterms:W3CDTF">2019-06-03T21:07:00Z</dcterms:created>
  <dcterms:modified xsi:type="dcterms:W3CDTF">2019-06-04T12:45:00Z</dcterms:modified>
</cp:coreProperties>
</file>