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21CAFAD7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D6E1E">
        <w:rPr>
          <w:b/>
          <w:caps/>
          <w:sz w:val="24"/>
          <w:szCs w:val="24"/>
        </w:rPr>
        <w:t>33</w:t>
      </w:r>
      <w:r w:rsidR="003303DF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540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ED6E1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ED6E1E">
        <w:rPr>
          <w:b/>
          <w:caps/>
          <w:sz w:val="24"/>
          <w:szCs w:val="24"/>
        </w:rPr>
        <w:t>1</w:t>
      </w:r>
    </w:p>
    <w:p w14:paraId="6501ED7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600F31C" w14:textId="433B133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303DF">
        <w:rPr>
          <w:rFonts w:ascii="Times New Roman" w:hAnsi="Times New Roman" w:cs="Times New Roman"/>
          <w:sz w:val="24"/>
          <w:szCs w:val="24"/>
        </w:rPr>
        <w:t>08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303DF">
        <w:rPr>
          <w:rFonts w:ascii="Times New Roman" w:hAnsi="Times New Roman" w:cs="Times New Roman"/>
          <w:sz w:val="24"/>
          <w:szCs w:val="24"/>
        </w:rPr>
        <w:t>21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CD5401">
        <w:rPr>
          <w:rFonts w:ascii="Times New Roman" w:hAnsi="Times New Roman" w:cs="Times New Roman"/>
          <w:sz w:val="24"/>
          <w:szCs w:val="24"/>
        </w:rPr>
        <w:t>aquisição de curso da nova lei de licitação para os empregados públicos</w:t>
      </w:r>
      <w:r w:rsidR="00141124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1C34F4C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D5401">
        <w:rPr>
          <w:rFonts w:ascii="Times New Roman" w:hAnsi="Times New Roman" w:cs="Times New Roman"/>
          <w:i w:val="0"/>
          <w:sz w:val="24"/>
          <w:szCs w:val="24"/>
        </w:rPr>
        <w:t>Marilise da Silva Almeida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CD5401" w:rsidRPr="00CD5401">
        <w:rPr>
          <w:rFonts w:ascii="Times New Roman" w:hAnsi="Times New Roman" w:cs="Times New Roman"/>
          <w:i w:val="0"/>
          <w:iCs w:val="0"/>
          <w:sz w:val="24"/>
          <w:szCs w:val="24"/>
        </w:rPr>
        <w:t>que trata da aquisição de curso da nova lei de licitação para os empregados públicos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60C9AF68" w:rsidR="00061725" w:rsidRPr="00061725" w:rsidRDefault="00CD540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3E1551D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8760B" w:rsidRP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5401">
        <w:rPr>
          <w:rFonts w:ascii="Times New Roman" w:hAnsi="Times New Roman" w:cs="Times New Roman"/>
          <w:i w:val="0"/>
          <w:sz w:val="24"/>
          <w:szCs w:val="24"/>
        </w:rPr>
        <w:t>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D5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1CBAC10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D5401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AB472D3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7A607BA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36D2C" w14:textId="44ACA37A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123978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73B5F9" w14:textId="77777777" w:rsidR="00ED6E1E" w:rsidRDefault="00ED6E1E" w:rsidP="00ED6E1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18F8A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A073D4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DBB6D" wp14:editId="12FC1F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267B9E" w14:textId="77777777" w:rsidR="00ED6E1E" w:rsidRDefault="00ED6E1E" w:rsidP="00ED6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DBB6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B267B9E" w14:textId="77777777" w:rsidR="00ED6E1E" w:rsidRDefault="00ED6E1E" w:rsidP="00ED6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C60816" w14:textId="77777777" w:rsidR="00ED6E1E" w:rsidRDefault="00ED6E1E" w:rsidP="00ED6E1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230F82D" w14:textId="77777777" w:rsidR="00ED6E1E" w:rsidRDefault="00ED6E1E" w:rsidP="00ED6E1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33DA08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5947721">
    <w:abstractNumId w:val="3"/>
  </w:num>
  <w:num w:numId="2" w16cid:durableId="68888952">
    <w:abstractNumId w:val="4"/>
  </w:num>
  <w:num w:numId="3" w16cid:durableId="1311717792">
    <w:abstractNumId w:val="1"/>
  </w:num>
  <w:num w:numId="4" w16cid:durableId="1095514571">
    <w:abstractNumId w:val="7"/>
  </w:num>
  <w:num w:numId="5" w16cid:durableId="860053550">
    <w:abstractNumId w:val="6"/>
  </w:num>
  <w:num w:numId="6" w16cid:durableId="82604706">
    <w:abstractNumId w:val="8"/>
  </w:num>
  <w:num w:numId="7" w16cid:durableId="1670937635">
    <w:abstractNumId w:val="0"/>
  </w:num>
  <w:num w:numId="8" w16cid:durableId="1067143238">
    <w:abstractNumId w:val="2"/>
  </w:num>
  <w:num w:numId="9" w16cid:durableId="1748377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03DF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16B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5401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2025-10-10T00:33:00Z</cp:lastPrinted>
  <dcterms:created xsi:type="dcterms:W3CDTF">2019-02-04T16:42:00Z</dcterms:created>
  <dcterms:modified xsi:type="dcterms:W3CDTF">2025-10-10T00:33:00Z</dcterms:modified>
</cp:coreProperties>
</file>