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797F0DA1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74C4F">
        <w:rPr>
          <w:b/>
          <w:caps/>
          <w:sz w:val="24"/>
          <w:szCs w:val="24"/>
        </w:rPr>
        <w:t>33</w:t>
      </w:r>
      <w:r w:rsidR="0064259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874C4F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A0C59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A0C59">
        <w:rPr>
          <w:b/>
          <w:caps/>
          <w:sz w:val="24"/>
          <w:szCs w:val="24"/>
        </w:rPr>
        <w:t>2</w:t>
      </w:r>
    </w:p>
    <w:p w14:paraId="7CED66A7" w14:textId="359AF043" w:rsidR="00DA0C59" w:rsidRDefault="00923DD8" w:rsidP="00DA0C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AC761D9" w14:textId="3D21185E" w:rsidR="00797C03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97C03">
        <w:rPr>
          <w:rFonts w:ascii="Times New Roman" w:hAnsi="Times New Roman" w:cs="Times New Roman"/>
          <w:sz w:val="24"/>
          <w:szCs w:val="24"/>
        </w:rPr>
        <w:t xml:space="preserve">tesouraria </w:t>
      </w:r>
      <w:r w:rsidR="004F234C">
        <w:rPr>
          <w:rFonts w:ascii="Times New Roman" w:hAnsi="Times New Roman" w:cs="Times New Roman"/>
          <w:sz w:val="24"/>
          <w:szCs w:val="24"/>
        </w:rPr>
        <w:t>no departamento financeiro</w:t>
      </w:r>
      <w:r w:rsidR="004F4B6E">
        <w:rPr>
          <w:rFonts w:ascii="Times New Roman" w:hAnsi="Times New Roman" w:cs="Times New Roman"/>
          <w:sz w:val="24"/>
          <w:szCs w:val="24"/>
        </w:rPr>
        <w:t>;</w:t>
      </w:r>
    </w:p>
    <w:p w14:paraId="3B9A8B98" w14:textId="77777777" w:rsidR="00DA0C59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1D0">
        <w:rPr>
          <w:rFonts w:ascii="Times New Roman" w:hAnsi="Times New Roman" w:cs="Times New Roman"/>
          <w:sz w:val="24"/>
          <w:szCs w:val="24"/>
        </w:rPr>
        <w:t>a necessidade de realizar o levantamento dos relatórios de viagem no Setor Financeiro do Coren-MS</w:t>
      </w:r>
      <w:r w:rsidR="00DA0C59">
        <w:rPr>
          <w:rFonts w:ascii="Times New Roman" w:hAnsi="Times New Roman" w:cs="Times New Roman"/>
          <w:sz w:val="24"/>
          <w:szCs w:val="24"/>
        </w:rPr>
        <w:t>;</w:t>
      </w:r>
    </w:p>
    <w:p w14:paraId="1A95AAC5" w14:textId="26E5810E" w:rsidR="004F4B6E" w:rsidRPr="00BE0D71" w:rsidRDefault="00DA0C59" w:rsidP="00DA0C5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para participar de reunião de trabalho que ocorrerá no dia 12 de julho de 2022 com o Ministério Público do Estado de Mato Grosso do Sul a fim de tratar do déficit de enfermeiros e técnicos de enfermagem no Hospital Santa Casa em Campo Grande/MS, feito através do Ofício n. 929/2022/76PJ/CGR,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BDA41A" w14:textId="5475E46E" w:rsidR="00DA0C59" w:rsidRDefault="00DA0C59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43419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Pr="00DA0C59">
        <w:rPr>
          <w:rFonts w:ascii="Times New Roman" w:hAnsi="Times New Roman" w:cs="Times New Roman"/>
          <w:i w:val="0"/>
          <w:sz w:val="24"/>
          <w:szCs w:val="24"/>
        </w:rPr>
        <w:t>Sr. Cleberson dos Santos Paião, Coren-MS n. 546012-TE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Pr="00643419">
        <w:rPr>
          <w:rFonts w:ascii="Times New Roman" w:hAnsi="Times New Roman" w:cs="Times New Roman"/>
          <w:i w:val="0"/>
          <w:sz w:val="24"/>
          <w:szCs w:val="24"/>
        </w:rPr>
        <w:t xml:space="preserve"> participar de reunião de trabalho que ocorrerá no dia 12 de julho de 2022 com o Ministério Público do Estado de Mato Grosso do Sul a fim de tratar do déficit de enfermeiros e técnicos de enfermagem no Hospital Santa Casa em Campo Grande/MS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813590" w14:textId="4494D7CF" w:rsidR="00797C03" w:rsidRPr="001C48C1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Coren-MS n. 546012</w:t>
      </w:r>
      <w:r w:rsidR="00DA0C59">
        <w:rPr>
          <w:rFonts w:ascii="Times New Roman" w:hAnsi="Times New Roman" w:cs="Times New Roman"/>
          <w:i w:val="0"/>
          <w:iCs w:val="0"/>
          <w:sz w:val="24"/>
          <w:szCs w:val="24"/>
        </w:rPr>
        <w:t>-TE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a Tesouraria no Departamento Financeiro do Coren-MS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F51D0" w:rsidRPr="007F51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o levantamento dos relatórios de viagem no Setor Financeiro do Coren-MS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</w:t>
      </w:r>
      <w:r w:rsidR="00DA0C5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5DAC278F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vinda será 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F321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3E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F51D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30AE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30767317" w14:textId="5FF20609" w:rsidR="00DA0C59" w:rsidRDefault="00DA0C59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</w:t>
      </w:r>
      <w:r w:rsidRPr="00F825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FA129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DA0C59">
        <w:rPr>
          <w:rFonts w:ascii="Times New Roman" w:hAnsi="Times New Roman" w:cs="Times New Roman"/>
          <w:i w:val="0"/>
          <w:iCs w:val="0"/>
          <w:sz w:val="24"/>
          <w:szCs w:val="24"/>
        </w:rPr>
        <w:t>. Cleberson dos Santos Paião</w:t>
      </w:r>
      <w:r w:rsidRPr="00FA12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A0C59">
        <w:rPr>
          <w:rFonts w:ascii="Times New Roman" w:hAnsi="Times New Roman" w:cs="Times New Roman"/>
          <w:i w:val="0"/>
          <w:iCs w:val="0"/>
          <w:sz w:val="24"/>
          <w:szCs w:val="24"/>
        </w:rPr>
        <w:t>Coren-MS n. 546012-TE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o veículo oficial do Coren-MS, Ford Ka Sedan placa EWL-1996, no período de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14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Pr="00F82582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31267E" w14:textId="6EBA9E0F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70B98E8E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DA0C59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2C13705" w14:textId="77777777" w:rsidR="00DA0C59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5EBC960A" w14:textId="1D280129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139671FB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0C5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5E20B65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DA0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DA0C59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A0C59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DA0C5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07585377">
    <w:abstractNumId w:val="3"/>
  </w:num>
  <w:num w:numId="2" w16cid:durableId="1335720547">
    <w:abstractNumId w:val="4"/>
  </w:num>
  <w:num w:numId="3" w16cid:durableId="373192111">
    <w:abstractNumId w:val="1"/>
  </w:num>
  <w:num w:numId="4" w16cid:durableId="614555204">
    <w:abstractNumId w:val="7"/>
  </w:num>
  <w:num w:numId="5" w16cid:durableId="459036100">
    <w:abstractNumId w:val="6"/>
  </w:num>
  <w:num w:numId="6" w16cid:durableId="1157497466">
    <w:abstractNumId w:val="8"/>
  </w:num>
  <w:num w:numId="7" w16cid:durableId="634874599">
    <w:abstractNumId w:val="0"/>
  </w:num>
  <w:num w:numId="8" w16cid:durableId="945500374">
    <w:abstractNumId w:val="2"/>
  </w:num>
  <w:num w:numId="9" w16cid:durableId="10328479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0AEF"/>
    <w:rsid w:val="00031EB6"/>
    <w:rsid w:val="00032CF9"/>
    <w:rsid w:val="0003323E"/>
    <w:rsid w:val="0003524D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259C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51D0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4C4F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0C59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2025-10-10T00:51:00Z</cp:lastPrinted>
  <dcterms:created xsi:type="dcterms:W3CDTF">2022-07-07T12:27:00Z</dcterms:created>
  <dcterms:modified xsi:type="dcterms:W3CDTF">2025-10-10T00:51:00Z</dcterms:modified>
</cp:coreProperties>
</file>