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104C69BC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7D4B">
        <w:rPr>
          <w:b/>
          <w:caps/>
          <w:sz w:val="24"/>
          <w:szCs w:val="24"/>
        </w:rPr>
        <w:t>3</w:t>
      </w:r>
      <w:r w:rsidR="00EE5743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EE574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EE574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5B7D4A9B" w:rsidR="007869F1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EE5743">
        <w:rPr>
          <w:rFonts w:ascii="Times New Roman" w:hAnsi="Times New Roman" w:cs="Times New Roman"/>
        </w:rPr>
        <w:t>a necessidade de realizar atividades administrativas junto ao Tesoureiro e Secretário;</w:t>
      </w:r>
    </w:p>
    <w:p w14:paraId="76017667" w14:textId="628683B0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 de realizar reunião com o novo Secretário de Saúde do município de Dourados/MS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6589A21F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atividades administrativas n</w:t>
      </w:r>
      <w:r w:rsidR="00612AA1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 subseção do Coren-MS no m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unicípio de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participar de reunião com Secretário de Saúde daquele município,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14 e 15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, assim como a representar o Coren-MS em reunião com o Secretário Municipal de Saúde de Dourados-MS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16C0AFF5" w:rsidR="003F54BE" w:rsidRPr="0008516D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434B6CBC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6FA3FB19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25D8794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F3234">
        <w:rPr>
          <w:rFonts w:ascii="Times New Roman" w:hAnsi="Times New Roman" w:cs="Times New Roman"/>
          <w:sz w:val="24"/>
          <w:szCs w:val="24"/>
        </w:rPr>
        <w:t>13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sz w:val="24"/>
          <w:szCs w:val="24"/>
        </w:rPr>
        <w:t>agosto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2020-01-14T14:54:00Z</cp:lastPrinted>
  <dcterms:created xsi:type="dcterms:W3CDTF">2020-08-12T21:38:00Z</dcterms:created>
  <dcterms:modified xsi:type="dcterms:W3CDTF">2020-08-13T16:55:00Z</dcterms:modified>
</cp:coreProperties>
</file>