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E42FC4">
        <w:rPr>
          <w:b/>
          <w:caps/>
          <w:sz w:val="24"/>
          <w:szCs w:val="24"/>
        </w:rPr>
        <w:t>354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E42FC4">
        <w:rPr>
          <w:b/>
          <w:caps/>
          <w:sz w:val="24"/>
          <w:szCs w:val="24"/>
        </w:rPr>
        <w:t>18</w:t>
      </w:r>
      <w:r w:rsidR="007B2015">
        <w:rPr>
          <w:b/>
          <w:caps/>
          <w:sz w:val="24"/>
          <w:szCs w:val="24"/>
        </w:rPr>
        <w:t xml:space="preserve"> de </w:t>
      </w:r>
      <w:r w:rsidR="00AA512B">
        <w:rPr>
          <w:b/>
          <w:caps/>
          <w:sz w:val="24"/>
          <w:szCs w:val="24"/>
        </w:rPr>
        <w:t>j</w:t>
      </w:r>
      <w:r w:rsidR="00E42FC4">
        <w:rPr>
          <w:b/>
          <w:caps/>
          <w:sz w:val="24"/>
          <w:szCs w:val="24"/>
        </w:rPr>
        <w:t>unh</w:t>
      </w:r>
      <w:r w:rsidR="00AA512B">
        <w:rPr>
          <w:b/>
          <w:caps/>
          <w:sz w:val="24"/>
          <w:szCs w:val="24"/>
        </w:rPr>
        <w:t>o</w:t>
      </w:r>
      <w:r w:rsidR="00184007">
        <w:rPr>
          <w:b/>
          <w:caps/>
          <w:sz w:val="24"/>
          <w:szCs w:val="24"/>
        </w:rPr>
        <w:t xml:space="preserve"> de 201</w:t>
      </w:r>
      <w:r w:rsidR="00E42FC4">
        <w:rPr>
          <w:b/>
          <w:caps/>
          <w:sz w:val="24"/>
          <w:szCs w:val="24"/>
        </w:rPr>
        <w:t>9</w:t>
      </w:r>
    </w:p>
    <w:p w:rsidR="0062221B" w:rsidRDefault="005157CB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E1AE0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AA512B"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DE1AE0">
        <w:rPr>
          <w:rFonts w:ascii="Times New Roman" w:hAnsi="Times New Roman" w:cs="Times New Roman"/>
          <w:sz w:val="24"/>
          <w:szCs w:val="24"/>
        </w:rPr>
        <w:t>Secretári</w:t>
      </w:r>
      <w:r w:rsidR="00AA512B">
        <w:rPr>
          <w:rFonts w:ascii="Times New Roman" w:hAnsi="Times New Roman" w:cs="Times New Roman"/>
          <w:sz w:val="24"/>
          <w:szCs w:val="24"/>
        </w:rPr>
        <w:t>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B01806" w:rsidRDefault="002506AF" w:rsidP="00E42FC4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1750510"/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3393">
        <w:rPr>
          <w:rFonts w:ascii="Times New Roman" w:hAnsi="Times New Roman" w:cs="Times New Roman"/>
          <w:sz w:val="24"/>
          <w:szCs w:val="24"/>
        </w:rPr>
        <w:t xml:space="preserve">o </w:t>
      </w:r>
      <w:r w:rsidR="00B01806">
        <w:rPr>
          <w:rFonts w:ascii="Times New Roman" w:hAnsi="Times New Roman" w:cs="Times New Roman"/>
          <w:sz w:val="24"/>
          <w:szCs w:val="24"/>
        </w:rPr>
        <w:t xml:space="preserve">Processo Administrativo n.233/2014. 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2506AF">
        <w:rPr>
          <w:rFonts w:ascii="Times New Roman" w:hAnsi="Times New Roman" w:cs="Times New Roman"/>
          <w:sz w:val="24"/>
          <w:szCs w:val="24"/>
        </w:rPr>
        <w:t>4</w:t>
      </w:r>
      <w:r w:rsidR="00E42FC4">
        <w:rPr>
          <w:rFonts w:ascii="Times New Roman" w:hAnsi="Times New Roman" w:cs="Times New Roman"/>
          <w:sz w:val="24"/>
          <w:szCs w:val="24"/>
        </w:rPr>
        <w:t>47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2506AF">
        <w:rPr>
          <w:rFonts w:ascii="Times New Roman" w:hAnsi="Times New Roman" w:cs="Times New Roman"/>
          <w:sz w:val="24"/>
          <w:szCs w:val="24"/>
        </w:rPr>
        <w:t>Ordinária</w:t>
      </w:r>
      <w:r>
        <w:rPr>
          <w:rFonts w:ascii="Times New Roman" w:hAnsi="Times New Roman" w:cs="Times New Roman"/>
          <w:sz w:val="24"/>
          <w:szCs w:val="24"/>
        </w:rPr>
        <w:t xml:space="preserve"> de Plenário, realizada no</w:t>
      </w:r>
      <w:r w:rsidR="007B339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7B339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2FC4">
        <w:rPr>
          <w:rFonts w:ascii="Times New Roman" w:hAnsi="Times New Roman" w:cs="Times New Roman"/>
          <w:sz w:val="24"/>
          <w:szCs w:val="24"/>
        </w:rPr>
        <w:t>14</w:t>
      </w:r>
      <w:r w:rsidR="007B3393">
        <w:rPr>
          <w:rFonts w:ascii="Times New Roman" w:hAnsi="Times New Roman" w:cs="Times New Roman"/>
          <w:sz w:val="24"/>
          <w:szCs w:val="24"/>
        </w:rPr>
        <w:t xml:space="preserve"> e </w:t>
      </w:r>
      <w:r w:rsidR="00E42FC4">
        <w:rPr>
          <w:rFonts w:ascii="Times New Roman" w:hAnsi="Times New Roman" w:cs="Times New Roman"/>
          <w:sz w:val="24"/>
          <w:szCs w:val="24"/>
        </w:rPr>
        <w:t>15</w:t>
      </w:r>
      <w:r w:rsidR="00D539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AA512B">
        <w:rPr>
          <w:rFonts w:ascii="Times New Roman" w:hAnsi="Times New Roman" w:cs="Times New Roman"/>
          <w:sz w:val="24"/>
          <w:szCs w:val="24"/>
        </w:rPr>
        <w:t>j</w:t>
      </w:r>
      <w:r w:rsidR="00E42FC4">
        <w:rPr>
          <w:rFonts w:ascii="Times New Roman" w:hAnsi="Times New Roman" w:cs="Times New Roman"/>
          <w:sz w:val="24"/>
          <w:szCs w:val="24"/>
        </w:rPr>
        <w:t>unh</w:t>
      </w:r>
      <w:r w:rsidR="00AA512B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E42FC4">
        <w:rPr>
          <w:rFonts w:ascii="Times New Roman" w:hAnsi="Times New Roman" w:cs="Times New Roman"/>
          <w:sz w:val="24"/>
          <w:szCs w:val="24"/>
        </w:rPr>
        <w:t>9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11F14" w:rsidRPr="00611F14" w:rsidRDefault="00AA512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Instituir </w:t>
      </w:r>
      <w:r w:rsidR="00FE7F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</w:t>
      </w:r>
      <w:r w:rsidR="006C01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E42FC4">
        <w:rPr>
          <w:rFonts w:ascii="Times New Roman" w:hAnsi="Times New Roman" w:cs="Times New Roman"/>
          <w:i w:val="0"/>
          <w:iCs w:val="0"/>
          <w:sz w:val="24"/>
          <w:szCs w:val="24"/>
        </w:rPr>
        <w:t>normatização</w:t>
      </w:r>
      <w:r w:rsidR="00611F14" w:rsidRPr="00611F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11F14">
        <w:rPr>
          <w:rFonts w:ascii="Times New Roman" w:hAnsi="Times New Roman" w:cs="Times New Roman"/>
          <w:i w:val="0"/>
          <w:iCs w:val="0"/>
          <w:sz w:val="24"/>
          <w:szCs w:val="24"/>
        </w:rPr>
        <w:t>no âmbito do Coren/MS,</w:t>
      </w:r>
      <w:r w:rsidR="00E42F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sobre os afastamentos </w:t>
      </w:r>
      <w:r w:rsidR="005A4D1F">
        <w:rPr>
          <w:rFonts w:ascii="Times New Roman" w:hAnsi="Times New Roman" w:cs="Times New Roman"/>
          <w:i w:val="0"/>
          <w:iCs w:val="0"/>
          <w:sz w:val="24"/>
          <w:szCs w:val="24"/>
        </w:rPr>
        <w:t>para tratamento médico</w:t>
      </w:r>
      <w:r w:rsidR="00611F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5A4D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acompanhamento de familiares </w:t>
      </w:r>
    </w:p>
    <w:p w:rsidR="0067164E" w:rsidRPr="0067164E" w:rsidRDefault="00FE7F3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compost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B7F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</w:t>
      </w:r>
      <w:r w:rsidR="007B339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C39A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seguinte</w:t>
      </w:r>
      <w:r w:rsidR="00EC39A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B7FE6">
        <w:rPr>
          <w:rFonts w:ascii="Times New Roman" w:hAnsi="Times New Roman" w:cs="Times New Roman"/>
          <w:i w:val="0"/>
          <w:iCs w:val="0"/>
          <w:sz w:val="24"/>
          <w:szCs w:val="24"/>
        </w:rPr>
        <w:t>empregados públicos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:rsidR="000A3F00" w:rsidRPr="00F6124C" w:rsidRDefault="0067164E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612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611F14">
        <w:rPr>
          <w:rFonts w:ascii="Times New Roman" w:hAnsi="Times New Roman" w:cs="Times New Roman"/>
          <w:i w:val="0"/>
          <w:iCs w:val="0"/>
          <w:sz w:val="24"/>
          <w:szCs w:val="24"/>
        </w:rPr>
        <w:t>Dr.</w:t>
      </w:r>
      <w:r w:rsidR="000A3F00" w:rsidRPr="00F612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11F14">
        <w:rPr>
          <w:rFonts w:ascii="Times New Roman" w:hAnsi="Times New Roman" w:cs="Times New Roman"/>
          <w:i w:val="0"/>
          <w:iCs w:val="0"/>
          <w:sz w:val="24"/>
          <w:szCs w:val="24"/>
        </w:rPr>
        <w:t>Douglas da Costa Cardoso</w:t>
      </w:r>
      <w:r w:rsidR="00F612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7B3393">
        <w:rPr>
          <w:rFonts w:ascii="Times New Roman" w:hAnsi="Times New Roman" w:cs="Times New Roman"/>
          <w:i w:val="0"/>
          <w:iCs w:val="0"/>
          <w:sz w:val="24"/>
          <w:szCs w:val="24"/>
        </w:rPr>
        <w:t>Coordenador</w:t>
      </w:r>
      <w:bookmarkStart w:id="1" w:name="_GoBack"/>
      <w:bookmarkEnd w:id="1"/>
      <w:r w:rsidR="00F6124C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0A3F00" w:rsidRPr="00F6124C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67164E" w:rsidRDefault="000A3F00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611F14">
        <w:rPr>
          <w:rFonts w:ascii="Times New Roman" w:hAnsi="Times New Roman" w:cs="Times New Roman"/>
          <w:i w:val="0"/>
          <w:iCs w:val="0"/>
          <w:sz w:val="24"/>
          <w:szCs w:val="24"/>
        </w:rPr>
        <w:t>Sra.</w:t>
      </w:r>
      <w:r w:rsidR="00F612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11F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Daniela de Melo da </w:t>
      </w:r>
      <w:r w:rsidR="001B395E">
        <w:rPr>
          <w:rFonts w:ascii="Times New Roman" w:hAnsi="Times New Roman" w:cs="Times New Roman"/>
          <w:i w:val="0"/>
          <w:iCs w:val="0"/>
          <w:sz w:val="24"/>
          <w:szCs w:val="24"/>
        </w:rPr>
        <w:t>Silva (</w:t>
      </w:r>
      <w:r w:rsidR="00F6124C">
        <w:rPr>
          <w:rFonts w:ascii="Times New Roman" w:hAnsi="Times New Roman" w:cs="Times New Roman"/>
          <w:i w:val="0"/>
          <w:iCs w:val="0"/>
          <w:sz w:val="24"/>
          <w:szCs w:val="24"/>
        </w:rPr>
        <w:t>Membro)</w:t>
      </w:r>
      <w:r w:rsidR="00611F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</w:p>
    <w:p w:rsidR="0067164E" w:rsidRDefault="0067164E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914A4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C07C5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914A4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611F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Fabiana </w:t>
      </w:r>
      <w:r w:rsidR="00EC39A4">
        <w:rPr>
          <w:rFonts w:ascii="Times New Roman" w:hAnsi="Times New Roman" w:cs="Times New Roman"/>
          <w:i w:val="0"/>
          <w:iCs w:val="0"/>
          <w:sz w:val="24"/>
          <w:szCs w:val="24"/>
        </w:rPr>
        <w:t>Silva de Senna</w:t>
      </w:r>
      <w:r w:rsidR="00346E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EC39A4" w:rsidRDefault="00EC39A4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611F14" w:rsidRPr="00611F14" w:rsidRDefault="00611F14" w:rsidP="00EB515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1F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comissão deverá apresentar no prazo de 30 dias, a minuta de Decisão para deliberação. </w:t>
      </w:r>
    </w:p>
    <w:p w:rsidR="00611F14" w:rsidRPr="00611F14" w:rsidRDefault="00611F14" w:rsidP="00EB515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16D6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A16D6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EC07C5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A16D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EC07C5">
        <w:rPr>
          <w:rFonts w:ascii="Times New Roman" w:hAnsi="Times New Roman" w:cs="Times New Roman"/>
          <w:i w:val="0"/>
          <w:iCs w:val="0"/>
          <w:sz w:val="24"/>
          <w:szCs w:val="24"/>
        </w:rPr>
        <w:t>e empregados públicos</w:t>
      </w:r>
      <w:r w:rsidR="00CF3C5E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914A4A">
        <w:rPr>
          <w:rFonts w:ascii="Times New Roman" w:hAnsi="Times New Roman" w:cs="Times New Roman"/>
          <w:i w:val="0"/>
          <w:iCs w:val="0"/>
          <w:sz w:val="24"/>
          <w:szCs w:val="24"/>
        </w:rPr>
        <w:t>, em especial a Portaria n.145/2017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914A4A">
        <w:rPr>
          <w:rFonts w:ascii="Times New Roman" w:hAnsi="Times New Roman" w:cs="Times New Roman"/>
          <w:i w:val="0"/>
          <w:sz w:val="24"/>
          <w:szCs w:val="24"/>
        </w:rPr>
        <w:t>1</w:t>
      </w:r>
      <w:r w:rsidR="00EC39A4">
        <w:rPr>
          <w:rFonts w:ascii="Times New Roman" w:hAnsi="Times New Roman" w:cs="Times New Roman"/>
          <w:i w:val="0"/>
          <w:sz w:val="24"/>
          <w:szCs w:val="24"/>
        </w:rPr>
        <w:t>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14A4A">
        <w:rPr>
          <w:rFonts w:ascii="Times New Roman" w:hAnsi="Times New Roman" w:cs="Times New Roman"/>
          <w:i w:val="0"/>
          <w:sz w:val="24"/>
          <w:szCs w:val="24"/>
        </w:rPr>
        <w:t>j</w:t>
      </w:r>
      <w:r w:rsidR="00EC39A4">
        <w:rPr>
          <w:rFonts w:ascii="Times New Roman" w:hAnsi="Times New Roman" w:cs="Times New Roman"/>
          <w:i w:val="0"/>
          <w:sz w:val="24"/>
          <w:szCs w:val="24"/>
        </w:rPr>
        <w:t>unh</w:t>
      </w:r>
      <w:r w:rsidR="00914A4A">
        <w:rPr>
          <w:rFonts w:ascii="Times New Roman" w:hAnsi="Times New Roman" w:cs="Times New Roman"/>
          <w:i w:val="0"/>
          <w:sz w:val="24"/>
          <w:szCs w:val="24"/>
        </w:rPr>
        <w:t>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C39A4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5157CB" w:rsidRDefault="005157CB" w:rsidP="005157C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Dr. Rodrigo Alexandre Teixeira            </w:t>
      </w:r>
    </w:p>
    <w:p w:rsidR="005157CB" w:rsidRDefault="005157CB" w:rsidP="005157C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 Secretário </w:t>
      </w:r>
    </w:p>
    <w:p w:rsidR="005157CB" w:rsidRPr="005157CB" w:rsidRDefault="005157CB" w:rsidP="005157CB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5157C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5157CB" w:rsidRDefault="00F824B7" w:rsidP="005157CB">
      <w:pPr>
        <w:tabs>
          <w:tab w:val="left" w:pos="3765"/>
        </w:tabs>
        <w:spacing w:after="0" w:line="240" w:lineRule="auto"/>
        <w:jc w:val="both"/>
      </w:pPr>
    </w:p>
    <w:sectPr w:rsidR="00F824B7" w:rsidRPr="005157CB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4A4A" w:rsidRDefault="00914A4A" w:rsidP="00001480">
      <w:pPr>
        <w:spacing w:after="0" w:line="240" w:lineRule="auto"/>
      </w:pPr>
      <w:r>
        <w:separator/>
      </w:r>
    </w:p>
  </w:endnote>
  <w:endnote w:type="continuationSeparator" w:id="0">
    <w:p w:rsidR="00914A4A" w:rsidRDefault="00914A4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4A4A" w:rsidRDefault="00914A4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14A4A" w:rsidRPr="00282966" w:rsidRDefault="00914A4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 w:rsidR="005157CB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14A4A" w:rsidRPr="00282966" w:rsidRDefault="00914A4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="005157CB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</w:t>
    </w:r>
    <w:r w:rsidR="005157CB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805-031 – Dourados/MS. Fone/Fax: (67) 3423-1754</w:t>
    </w:r>
  </w:p>
  <w:p w:rsidR="00914A4A" w:rsidRPr="00E71A61" w:rsidRDefault="00914A4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4A4A" w:rsidRDefault="00914A4A" w:rsidP="00001480">
      <w:pPr>
        <w:spacing w:after="0" w:line="240" w:lineRule="auto"/>
      </w:pPr>
      <w:r>
        <w:separator/>
      </w:r>
    </w:p>
  </w:footnote>
  <w:footnote w:type="continuationSeparator" w:id="0">
    <w:p w:rsidR="00914A4A" w:rsidRDefault="00914A4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4A4A" w:rsidRDefault="00914A4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14A4A" w:rsidRDefault="00914A4A" w:rsidP="002F663E">
    <w:pPr>
      <w:pStyle w:val="Cabealho"/>
    </w:pPr>
  </w:p>
  <w:p w:rsidR="00914A4A" w:rsidRDefault="00914A4A" w:rsidP="002F663E">
    <w:pPr>
      <w:pStyle w:val="Cabealho"/>
      <w:jc w:val="center"/>
    </w:pPr>
  </w:p>
  <w:p w:rsidR="00914A4A" w:rsidRDefault="00914A4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14A4A" w:rsidRDefault="00914A4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34AC202E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48B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395E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153E5"/>
    <w:rsid w:val="002233C5"/>
    <w:rsid w:val="00224E69"/>
    <w:rsid w:val="00225336"/>
    <w:rsid w:val="002326CA"/>
    <w:rsid w:val="0023426A"/>
    <w:rsid w:val="0024127A"/>
    <w:rsid w:val="002465B2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2EEF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46E27"/>
    <w:rsid w:val="003543FD"/>
    <w:rsid w:val="003568E2"/>
    <w:rsid w:val="00356E8B"/>
    <w:rsid w:val="0035789A"/>
    <w:rsid w:val="00370B3F"/>
    <w:rsid w:val="00372AB2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0F04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1D6C"/>
    <w:rsid w:val="004C1EE7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DFC"/>
    <w:rsid w:val="00513C5C"/>
    <w:rsid w:val="005157CB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D1F"/>
    <w:rsid w:val="005A5E65"/>
    <w:rsid w:val="005B1B5B"/>
    <w:rsid w:val="005B47C9"/>
    <w:rsid w:val="005D4579"/>
    <w:rsid w:val="005F006A"/>
    <w:rsid w:val="005F3D02"/>
    <w:rsid w:val="005F61F4"/>
    <w:rsid w:val="005F7690"/>
    <w:rsid w:val="005F7D85"/>
    <w:rsid w:val="00605CBB"/>
    <w:rsid w:val="00611F14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B0F7B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0869"/>
    <w:rsid w:val="007A33AC"/>
    <w:rsid w:val="007B2015"/>
    <w:rsid w:val="007B3393"/>
    <w:rsid w:val="007B357B"/>
    <w:rsid w:val="007B4C55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B0C01"/>
    <w:rsid w:val="008B35EB"/>
    <w:rsid w:val="008C48AC"/>
    <w:rsid w:val="008D2ABD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4A4A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0D64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41B"/>
    <w:rsid w:val="00A05D9F"/>
    <w:rsid w:val="00A103E2"/>
    <w:rsid w:val="00A11F4A"/>
    <w:rsid w:val="00A13D61"/>
    <w:rsid w:val="00A14C1B"/>
    <w:rsid w:val="00A16D6F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577D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A512B"/>
    <w:rsid w:val="00AA61D0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5479"/>
    <w:rsid w:val="00AF381D"/>
    <w:rsid w:val="00AF68FF"/>
    <w:rsid w:val="00AF6A07"/>
    <w:rsid w:val="00AF77B4"/>
    <w:rsid w:val="00B01806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B083A"/>
    <w:rsid w:val="00BB3B12"/>
    <w:rsid w:val="00BB4D0A"/>
    <w:rsid w:val="00BB54A4"/>
    <w:rsid w:val="00BB77FD"/>
    <w:rsid w:val="00BB7E22"/>
    <w:rsid w:val="00BB7FE6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3C5E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2BDF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3071"/>
    <w:rsid w:val="00D5390E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E1AE0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42FC4"/>
    <w:rsid w:val="00E47D0F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07C5"/>
    <w:rsid w:val="00EC2943"/>
    <w:rsid w:val="00EC39A4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124C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1793"/>
    <o:shapelayout v:ext="edit">
      <o:idmap v:ext="edit" data="1"/>
    </o:shapelayout>
  </w:shapeDefaults>
  <w:decimalSymbol w:val=","/>
  <w:listSeparator w:val=";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19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9208F-27EF-4D0E-A85E-B8DEF5129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1412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2018-01-15T11:18:00Z</cp:lastPrinted>
  <dcterms:created xsi:type="dcterms:W3CDTF">2019-06-18T16:30:00Z</dcterms:created>
  <dcterms:modified xsi:type="dcterms:W3CDTF">2019-06-18T21:07:00Z</dcterms:modified>
</cp:coreProperties>
</file>