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60C7" w14:textId="3DF4FFE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614E4">
        <w:rPr>
          <w:b/>
          <w:caps/>
          <w:sz w:val="24"/>
          <w:szCs w:val="24"/>
        </w:rPr>
        <w:t>35</w:t>
      </w:r>
      <w:r w:rsidR="002069B1">
        <w:rPr>
          <w:b/>
          <w:caps/>
          <w:sz w:val="24"/>
          <w:szCs w:val="24"/>
        </w:rPr>
        <w:t>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614E4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0614E4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21</w:t>
      </w:r>
    </w:p>
    <w:p w14:paraId="0C0592F4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E35A41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333383CD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614E4">
        <w:rPr>
          <w:rFonts w:ascii="Times New Roman" w:hAnsi="Times New Roman" w:cs="Times New Roman"/>
          <w:sz w:val="24"/>
          <w:szCs w:val="24"/>
        </w:rPr>
        <w:t>1</w:t>
      </w:r>
      <w:r w:rsidR="002069B1">
        <w:rPr>
          <w:rFonts w:ascii="Times New Roman" w:hAnsi="Times New Roman" w:cs="Times New Roman"/>
          <w:sz w:val="24"/>
          <w:szCs w:val="24"/>
        </w:rPr>
        <w:t>51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E65D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6A6D1BCC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737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Rodrigo Alexandre Teixeira, Coren-MS n. 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1</w:t>
      </w:r>
      <w:r w:rsidR="002069B1">
        <w:rPr>
          <w:rFonts w:ascii="Times New Roman" w:hAnsi="Times New Roman" w:cs="Times New Roman"/>
          <w:i w:val="0"/>
          <w:sz w:val="24"/>
          <w:szCs w:val="24"/>
        </w:rPr>
        <w:t>51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DD70F8" w14:textId="77777777"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43A5A0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9C456A" w14:textId="2FE138C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1FAEED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869584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786155">
        <w:rPr>
          <w:rFonts w:ascii="Times New Roman" w:hAnsi="Times New Roman" w:cs="Times New Roman"/>
          <w:sz w:val="24"/>
          <w:szCs w:val="24"/>
        </w:rPr>
        <w:t xml:space="preserve">Cleberson dos </w:t>
      </w:r>
      <w:r w:rsidR="00B96076">
        <w:rPr>
          <w:rFonts w:ascii="Times New Roman" w:hAnsi="Times New Roman" w:cs="Times New Roman"/>
          <w:sz w:val="24"/>
          <w:szCs w:val="24"/>
        </w:rPr>
        <w:t>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0228D26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96076">
        <w:rPr>
          <w:rFonts w:ascii="Times New Roman" w:hAnsi="Times New Roman" w:cs="Times New Roman"/>
          <w:sz w:val="24"/>
          <w:szCs w:val="24"/>
        </w:rPr>
        <w:t>Tesoureiro</w:t>
      </w:r>
    </w:p>
    <w:p w14:paraId="488D9404" w14:textId="77777777"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50D7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B96076">
        <w:rPr>
          <w:rFonts w:ascii="Times New Roman" w:hAnsi="Times New Roman" w:cs="Times New Roman"/>
          <w:sz w:val="24"/>
          <w:szCs w:val="24"/>
        </w:rPr>
        <w:t>546012</w:t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7C620C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129547717">
    <w:abstractNumId w:val="3"/>
  </w:num>
  <w:num w:numId="2" w16cid:durableId="1558738588">
    <w:abstractNumId w:val="4"/>
  </w:num>
  <w:num w:numId="3" w16cid:durableId="2023315784">
    <w:abstractNumId w:val="1"/>
  </w:num>
  <w:num w:numId="4" w16cid:durableId="250701805">
    <w:abstractNumId w:val="7"/>
  </w:num>
  <w:num w:numId="5" w16cid:durableId="1929384998">
    <w:abstractNumId w:val="6"/>
  </w:num>
  <w:num w:numId="6" w16cid:durableId="1968051447">
    <w:abstractNumId w:val="8"/>
  </w:num>
  <w:num w:numId="7" w16cid:durableId="1276136585">
    <w:abstractNumId w:val="0"/>
  </w:num>
  <w:num w:numId="8" w16cid:durableId="1552615986">
    <w:abstractNumId w:val="2"/>
  </w:num>
  <w:num w:numId="9" w16cid:durableId="12784866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6C3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069B1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380B"/>
    <w:rsid w:val="002E65D3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2025-10-10T00:34:00Z</cp:lastPrinted>
  <dcterms:created xsi:type="dcterms:W3CDTF">2021-09-17T15:43:00Z</dcterms:created>
  <dcterms:modified xsi:type="dcterms:W3CDTF">2025-10-10T00:34:00Z</dcterms:modified>
</cp:coreProperties>
</file>