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F17DB" w14:textId="079D0381"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B7CB3">
        <w:rPr>
          <w:b/>
          <w:caps/>
          <w:sz w:val="24"/>
          <w:szCs w:val="24"/>
        </w:rPr>
        <w:t>3</w:t>
      </w:r>
      <w:r w:rsidR="00A954A3">
        <w:rPr>
          <w:b/>
          <w:caps/>
          <w:sz w:val="24"/>
          <w:szCs w:val="24"/>
        </w:rPr>
        <w:t>85</w:t>
      </w:r>
      <w:r w:rsidRPr="00113914">
        <w:rPr>
          <w:b/>
          <w:caps/>
          <w:sz w:val="24"/>
          <w:szCs w:val="24"/>
        </w:rPr>
        <w:t xml:space="preserve"> de </w:t>
      </w:r>
      <w:r w:rsidR="00A954A3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A954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73E317EE" w14:textId="77777777" w:rsidR="00D1371C" w:rsidRPr="00D1371C" w:rsidRDefault="00D1371C" w:rsidP="00D1371C">
      <w:pPr>
        <w:rPr>
          <w:lang w:eastAsia="pt-BR"/>
        </w:rPr>
      </w:pP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1FA41EE8" w:rsidR="00797C03" w:rsidRPr="00BE0D71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Pr="00BE0D7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802A1E">
        <w:rPr>
          <w:rFonts w:ascii="Times New Roman" w:hAnsi="Times New Roman" w:cs="Times New Roman"/>
          <w:sz w:val="24"/>
          <w:szCs w:val="24"/>
        </w:rPr>
        <w:t>;</w:t>
      </w:r>
    </w:p>
    <w:p w14:paraId="41813590" w14:textId="4D6B44BA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5AFCC62E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54A3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2E4BB9E3" w14:textId="0416FCB7" w:rsidR="00A954A3" w:rsidRPr="00544EC2" w:rsidRDefault="00A954A3" w:rsidP="00544EC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F11822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1182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182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F20D5D" w14:textId="449E5A83" w:rsidR="007869F1" w:rsidRPr="00DE3592" w:rsidRDefault="0080334D" w:rsidP="00DE359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54A3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54A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F78BD8" w14:textId="77777777"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7777777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DE25C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E5C0BF9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C4430A4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4EC2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54A3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822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7246371A"/>
  <w15:docId w15:val="{7DDB81F7-8879-421C-ACCD-B54B69D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9D860-ABD4-4483-A27B-02D2FDC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165</cp:revision>
  <cp:lastPrinted>2019-10-07T16:06:00Z</cp:lastPrinted>
  <dcterms:created xsi:type="dcterms:W3CDTF">2019-07-09T15:15:00Z</dcterms:created>
  <dcterms:modified xsi:type="dcterms:W3CDTF">2020-09-04T15:13:00Z</dcterms:modified>
</cp:coreProperties>
</file>