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346BF">
        <w:rPr>
          <w:b/>
          <w:caps/>
          <w:sz w:val="24"/>
          <w:szCs w:val="24"/>
        </w:rPr>
        <w:t>3</w:t>
      </w:r>
      <w:r w:rsidR="00A15AD8">
        <w:rPr>
          <w:b/>
          <w:caps/>
          <w:sz w:val="24"/>
          <w:szCs w:val="24"/>
        </w:rPr>
        <w:t>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A15AD8">
        <w:rPr>
          <w:b/>
          <w:caps/>
          <w:sz w:val="24"/>
          <w:szCs w:val="24"/>
        </w:rPr>
        <w:t>02</w:t>
      </w:r>
      <w:r w:rsidR="006346B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6346BF">
        <w:rPr>
          <w:b/>
          <w:caps/>
          <w:sz w:val="24"/>
          <w:szCs w:val="24"/>
        </w:rPr>
        <w:t>ju</w:t>
      </w:r>
      <w:r w:rsidR="00A15AD8">
        <w:rPr>
          <w:b/>
          <w:caps/>
          <w:sz w:val="24"/>
          <w:szCs w:val="24"/>
        </w:rPr>
        <w:t>l</w:t>
      </w:r>
      <w:r w:rsidR="006346BF">
        <w:rPr>
          <w:b/>
          <w:caps/>
          <w:sz w:val="24"/>
          <w:szCs w:val="24"/>
        </w:rPr>
        <w:t>ho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614">
        <w:rPr>
          <w:rFonts w:ascii="Times New Roman" w:hAnsi="Times New Roman" w:cs="Times New Roman"/>
          <w:sz w:val="24"/>
          <w:szCs w:val="24"/>
        </w:rPr>
        <w:t xml:space="preserve">o </w:t>
      </w:r>
      <w:r w:rsidR="006346BF">
        <w:rPr>
          <w:rFonts w:ascii="Times New Roman" w:hAnsi="Times New Roman" w:cs="Times New Roman"/>
          <w:sz w:val="24"/>
          <w:szCs w:val="24"/>
        </w:rPr>
        <w:t xml:space="preserve">Convite </w:t>
      </w:r>
      <w:r w:rsidR="00B66BD1">
        <w:rPr>
          <w:rFonts w:ascii="Times New Roman" w:hAnsi="Times New Roman" w:cs="Times New Roman"/>
          <w:sz w:val="24"/>
          <w:szCs w:val="24"/>
        </w:rPr>
        <w:t>do</w:t>
      </w:r>
      <w:r w:rsidR="009D1C03">
        <w:rPr>
          <w:rFonts w:ascii="Times New Roman" w:hAnsi="Times New Roman" w:cs="Times New Roman"/>
          <w:sz w:val="24"/>
          <w:szCs w:val="24"/>
        </w:rPr>
        <w:t xml:space="preserve"> </w:t>
      </w:r>
      <w:r w:rsidR="00784422">
        <w:rPr>
          <w:rFonts w:ascii="Times New Roman" w:hAnsi="Times New Roman" w:cs="Times New Roman"/>
          <w:sz w:val="24"/>
          <w:szCs w:val="24"/>
        </w:rPr>
        <w:t>Conselho Regional de Farmácia do Mato Grosso do Sul sobre</w:t>
      </w:r>
      <w:r w:rsidR="00A61EAB">
        <w:rPr>
          <w:rFonts w:ascii="Times New Roman" w:hAnsi="Times New Roman" w:cs="Times New Roman"/>
          <w:sz w:val="24"/>
          <w:szCs w:val="24"/>
        </w:rPr>
        <w:t xml:space="preserve"> </w:t>
      </w:r>
      <w:r w:rsidR="00784422">
        <w:rPr>
          <w:rFonts w:ascii="Times New Roman" w:hAnsi="Times New Roman" w:cs="Times New Roman"/>
          <w:sz w:val="24"/>
          <w:szCs w:val="24"/>
        </w:rPr>
        <w:t xml:space="preserve">a Assistência Farmacêutica e sua Importância para a </w:t>
      </w:r>
      <w:r w:rsidR="00AF48BB">
        <w:rPr>
          <w:rFonts w:ascii="Times New Roman" w:hAnsi="Times New Roman" w:cs="Times New Roman"/>
          <w:sz w:val="24"/>
          <w:szCs w:val="24"/>
        </w:rPr>
        <w:t>M</w:t>
      </w:r>
      <w:r w:rsidR="00784422">
        <w:rPr>
          <w:rFonts w:ascii="Times New Roman" w:hAnsi="Times New Roman" w:cs="Times New Roman"/>
          <w:sz w:val="24"/>
          <w:szCs w:val="24"/>
        </w:rPr>
        <w:t xml:space="preserve">elhoria da </w:t>
      </w:r>
      <w:r w:rsidR="00AF48BB">
        <w:rPr>
          <w:rFonts w:ascii="Times New Roman" w:hAnsi="Times New Roman" w:cs="Times New Roman"/>
          <w:sz w:val="24"/>
          <w:szCs w:val="24"/>
        </w:rPr>
        <w:t>Q</w:t>
      </w:r>
      <w:r w:rsidR="00784422">
        <w:rPr>
          <w:rFonts w:ascii="Times New Roman" w:hAnsi="Times New Roman" w:cs="Times New Roman"/>
          <w:sz w:val="24"/>
          <w:szCs w:val="24"/>
        </w:rPr>
        <w:t xml:space="preserve">ualidade do </w:t>
      </w:r>
      <w:r w:rsidR="00AF48BB">
        <w:rPr>
          <w:rFonts w:ascii="Times New Roman" w:hAnsi="Times New Roman" w:cs="Times New Roman"/>
          <w:sz w:val="24"/>
          <w:szCs w:val="24"/>
        </w:rPr>
        <w:t>C</w:t>
      </w:r>
      <w:r w:rsidR="00784422">
        <w:rPr>
          <w:rFonts w:ascii="Times New Roman" w:hAnsi="Times New Roman" w:cs="Times New Roman"/>
          <w:sz w:val="24"/>
          <w:szCs w:val="24"/>
        </w:rPr>
        <w:t>uidado em Oncologia</w:t>
      </w:r>
      <w:r w:rsidR="00372DEE">
        <w:rPr>
          <w:rFonts w:ascii="Times New Roman" w:hAnsi="Times New Roman" w:cs="Times New Roman"/>
          <w:sz w:val="24"/>
          <w:szCs w:val="24"/>
        </w:rPr>
        <w:t>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EB5CE0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A61EA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A61EAB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8A7898">
        <w:rPr>
          <w:rFonts w:ascii="Times New Roman" w:hAnsi="Times New Roman" w:cs="Times New Roman"/>
          <w:i w:val="0"/>
          <w:sz w:val="24"/>
          <w:szCs w:val="24"/>
        </w:rPr>
        <w:t xml:space="preserve">Carolina Lopes </w:t>
      </w:r>
      <w:r w:rsidR="00A61EAB">
        <w:rPr>
          <w:rFonts w:ascii="Times New Roman" w:hAnsi="Times New Roman" w:cs="Times New Roman"/>
          <w:i w:val="0"/>
          <w:sz w:val="24"/>
          <w:szCs w:val="24"/>
        </w:rPr>
        <w:t>de Morais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61EAB">
        <w:rPr>
          <w:rFonts w:ascii="Times New Roman" w:hAnsi="Times New Roman" w:cs="Times New Roman"/>
          <w:i w:val="0"/>
          <w:sz w:val="24"/>
          <w:szCs w:val="24"/>
        </w:rPr>
        <w:t xml:space="preserve">645303 e Dra. Nívea Lorena Torres </w:t>
      </w:r>
      <w:proofErr w:type="spellStart"/>
      <w:r w:rsidR="00A61EA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61EAB">
        <w:rPr>
          <w:rFonts w:ascii="Times New Roman" w:hAnsi="Times New Roman" w:cs="Times New Roman"/>
          <w:i w:val="0"/>
          <w:sz w:val="24"/>
          <w:szCs w:val="24"/>
        </w:rPr>
        <w:t xml:space="preserve"> - MS n 91377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representar</w:t>
      </w:r>
      <w:r w:rsidR="00B616DB">
        <w:rPr>
          <w:rFonts w:ascii="Times New Roman" w:hAnsi="Times New Roman" w:cs="Times New Roman"/>
          <w:i w:val="0"/>
          <w:sz w:val="24"/>
          <w:szCs w:val="24"/>
        </w:rPr>
        <w:t>em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>o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3217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</w:t>
      </w:r>
      <w:r w:rsidR="00EB5CE0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sobre a Assistência Farmacêutica e sua Importância para a Melhoria da Qualidade do Cuidado em Oncologia</w:t>
      </w:r>
      <w:r w:rsidR="00C53217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2614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</w:t>
      </w:r>
      <w:r w:rsidR="00A54E7F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EB5CE0">
        <w:rPr>
          <w:rFonts w:ascii="Times New Roman" w:hAnsi="Times New Roman" w:cs="Times New Roman"/>
          <w:i w:val="0"/>
          <w:iCs w:val="0"/>
          <w:sz w:val="24"/>
          <w:szCs w:val="24"/>
        </w:rPr>
        <w:t>o Deville Prime Hotel</w:t>
      </w:r>
      <w:r w:rsidR="007A7547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0E0873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7547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CE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54E7F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F107F2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6BD1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EB5CE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B66BD1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F107F2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D6D45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A7547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C2503C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C2503C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7A7547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7A7547" w:rsidRPr="00EB5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B7C73">
        <w:rPr>
          <w:rFonts w:ascii="Times New Roman" w:hAnsi="Times New Roman" w:cs="Times New Roman"/>
          <w:i w:val="0"/>
          <w:sz w:val="24"/>
          <w:szCs w:val="24"/>
        </w:rPr>
        <w:t>s</w:t>
      </w:r>
      <w:r w:rsidR="00B616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B7C73">
        <w:rPr>
          <w:rFonts w:ascii="Times New Roman" w:hAnsi="Times New Roman" w:cs="Times New Roman"/>
          <w:i w:val="0"/>
          <w:sz w:val="24"/>
          <w:szCs w:val="24"/>
        </w:rPr>
        <w:t>s</w:t>
      </w:r>
      <w:r w:rsidR="00B616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4B7C73">
        <w:rPr>
          <w:rFonts w:ascii="Times New Roman" w:hAnsi="Times New Roman" w:cs="Times New Roman"/>
          <w:i w:val="0"/>
          <w:sz w:val="24"/>
          <w:szCs w:val="24"/>
        </w:rPr>
        <w:t>s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616DB">
        <w:rPr>
          <w:rFonts w:ascii="Times New Roman" w:hAnsi="Times New Roman" w:cs="Times New Roman"/>
          <w:i w:val="0"/>
          <w:sz w:val="24"/>
          <w:szCs w:val="24"/>
        </w:rPr>
        <w:t>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  <w:bookmarkStart w:id="0" w:name="_GoBack"/>
      <w:bookmarkEnd w:id="0"/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7C73">
        <w:rPr>
          <w:rFonts w:ascii="Times New Roman" w:hAnsi="Times New Roman" w:cs="Times New Roman"/>
          <w:i w:val="0"/>
          <w:sz w:val="24"/>
          <w:szCs w:val="24"/>
        </w:rPr>
        <w:t>02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>ju</w:t>
      </w:r>
      <w:r w:rsidR="004B7C73">
        <w:rPr>
          <w:rFonts w:ascii="Times New Roman" w:hAnsi="Times New Roman" w:cs="Times New Roman"/>
          <w:i w:val="0"/>
          <w:sz w:val="24"/>
          <w:szCs w:val="24"/>
        </w:rPr>
        <w:t>l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>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ED6D4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ED6D45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ED6D45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072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072C6">
      <w:rPr>
        <w:rFonts w:ascii="Times New Roman" w:hAnsi="Times New Roman" w:cs="Times New Roman"/>
        <w:color w:val="auto"/>
        <w:sz w:val="16"/>
        <w:szCs w:val="16"/>
      </w:rPr>
      <w:t>269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072C6">
      <w:rPr>
        <w:rFonts w:ascii="Times New Roman" w:hAnsi="Times New Roman" w:cs="Times New Roman"/>
        <w:color w:val="auto"/>
        <w:sz w:val="16"/>
        <w:szCs w:val="16"/>
      </w:rPr>
      <w:t>: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072C6">
      <w:rPr>
        <w:rFonts w:ascii="Times New Roman" w:hAnsi="Times New Roman" w:cs="Times New Roman"/>
        <w:color w:val="auto"/>
        <w:sz w:val="16"/>
        <w:szCs w:val="16"/>
      </w:rPr>
      <w:t>010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072C6">
      <w:rPr>
        <w:rFonts w:ascii="Times New Roman" w:hAnsi="Times New Roman" w:cs="Times New Roman"/>
        <w:color w:val="auto"/>
        <w:sz w:val="16"/>
        <w:szCs w:val="16"/>
      </w:rPr>
      <w:t>400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2DEE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072C6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B7C73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2B6"/>
    <w:rsid w:val="00624A2B"/>
    <w:rsid w:val="00626A22"/>
    <w:rsid w:val="00627475"/>
    <w:rsid w:val="00631859"/>
    <w:rsid w:val="00631DFF"/>
    <w:rsid w:val="00631FB9"/>
    <w:rsid w:val="006346BF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4775D"/>
    <w:rsid w:val="00750877"/>
    <w:rsid w:val="00755243"/>
    <w:rsid w:val="0075721B"/>
    <w:rsid w:val="00757EA7"/>
    <w:rsid w:val="007648E5"/>
    <w:rsid w:val="00781B0A"/>
    <w:rsid w:val="00784422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053C2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1592"/>
    <w:rsid w:val="008822F7"/>
    <w:rsid w:val="0088610B"/>
    <w:rsid w:val="008904B1"/>
    <w:rsid w:val="00896726"/>
    <w:rsid w:val="008A7898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2D8B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1C03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15AD8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4E7F"/>
    <w:rsid w:val="00A56035"/>
    <w:rsid w:val="00A608A8"/>
    <w:rsid w:val="00A61EAB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48BB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16DB"/>
    <w:rsid w:val="00B66BD1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261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3217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660DB"/>
    <w:rsid w:val="00D73D29"/>
    <w:rsid w:val="00D77A21"/>
    <w:rsid w:val="00D83DB3"/>
    <w:rsid w:val="00D90544"/>
    <w:rsid w:val="00D936CD"/>
    <w:rsid w:val="00D94744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15660"/>
    <w:rsid w:val="00E21889"/>
    <w:rsid w:val="00E30682"/>
    <w:rsid w:val="00E35D89"/>
    <w:rsid w:val="00E37CA3"/>
    <w:rsid w:val="00E425A9"/>
    <w:rsid w:val="00E46D0C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0AD8"/>
    <w:rsid w:val="00E91433"/>
    <w:rsid w:val="00E9197B"/>
    <w:rsid w:val="00E925CC"/>
    <w:rsid w:val="00E94585"/>
    <w:rsid w:val="00EA083E"/>
    <w:rsid w:val="00EA648E"/>
    <w:rsid w:val="00EA728C"/>
    <w:rsid w:val="00EB41C3"/>
    <w:rsid w:val="00EB554E"/>
    <w:rsid w:val="00EB5CE0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0792C07"/>
  <w15:docId w15:val="{0FA20AAD-4E7E-42AD-A1F0-37E91F8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B81E-719F-48E2-A8A9-D238E068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26</cp:revision>
  <cp:lastPrinted>2019-05-21T12:36:00Z</cp:lastPrinted>
  <dcterms:created xsi:type="dcterms:W3CDTF">2019-06-06T16:33:00Z</dcterms:created>
  <dcterms:modified xsi:type="dcterms:W3CDTF">2019-07-02T19:56:00Z</dcterms:modified>
</cp:coreProperties>
</file>