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26E2FC9E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3</w:t>
      </w:r>
      <w:r w:rsidR="00B93412">
        <w:rPr>
          <w:b/>
          <w:caps/>
          <w:sz w:val="24"/>
          <w:szCs w:val="24"/>
        </w:rPr>
        <w:t>8</w:t>
      </w:r>
      <w:r w:rsidR="00A054B2">
        <w:rPr>
          <w:b/>
          <w:caps/>
          <w:sz w:val="24"/>
          <w:szCs w:val="24"/>
        </w:rPr>
        <w:t>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627D4">
        <w:rPr>
          <w:b/>
          <w:caps/>
          <w:sz w:val="24"/>
          <w:szCs w:val="24"/>
        </w:rPr>
        <w:t>0</w:t>
      </w:r>
      <w:r w:rsidR="00B5594B">
        <w:rPr>
          <w:b/>
          <w:caps/>
          <w:sz w:val="24"/>
          <w:szCs w:val="24"/>
        </w:rPr>
        <w:t>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7FC369B4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11</w:t>
      </w:r>
      <w:r w:rsidR="00A054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1B3DF50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54B2" w:rsidRPr="00A054B2">
        <w:rPr>
          <w:rFonts w:ascii="Times New Roman" w:hAnsi="Times New Roman" w:cs="Times New Roman"/>
          <w:i w:val="0"/>
          <w:sz w:val="24"/>
          <w:szCs w:val="24"/>
        </w:rPr>
        <w:t>Dr. Leandro Afonso Rabelo Dias, Coren-MS n. 175263-ENF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1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>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.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 xml:space="preserve"> Jefferson Roberto Silva Pinto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 xml:space="preserve"> 66265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109D57E1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4B2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D684E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2022-08-04T17:49:00Z</dcterms:created>
  <dcterms:modified xsi:type="dcterms:W3CDTF">2025-10-10T00:53:00Z</dcterms:modified>
</cp:coreProperties>
</file>