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07273" w14:textId="5583BAAE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D5C0D">
        <w:rPr>
          <w:b/>
          <w:caps/>
          <w:sz w:val="24"/>
          <w:szCs w:val="24"/>
        </w:rPr>
        <w:t>389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73AE6">
        <w:rPr>
          <w:b/>
          <w:caps/>
          <w:sz w:val="24"/>
          <w:szCs w:val="24"/>
        </w:rPr>
        <w:t>0</w:t>
      </w:r>
      <w:r w:rsidR="00DD5C0D">
        <w:rPr>
          <w:b/>
          <w:caps/>
          <w:sz w:val="24"/>
          <w:szCs w:val="24"/>
        </w:rPr>
        <w:t>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DD5C0D">
        <w:rPr>
          <w:b/>
          <w:caps/>
          <w:sz w:val="24"/>
          <w:szCs w:val="24"/>
        </w:rPr>
        <w:t>SETEMBRO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270D1B3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7C4A7C">
        <w:rPr>
          <w:rFonts w:ascii="Times New Roman" w:hAnsi="Times New Roman" w:cs="Times New Roman"/>
          <w:sz w:val="24"/>
          <w:szCs w:val="24"/>
        </w:rPr>
        <w:t>1</w:t>
      </w:r>
      <w:r w:rsidR="00DD5C0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D5C0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809C2C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3615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773615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73615" w:rsidRPr="006932F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73615" w:rsidRPr="006932FA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73615" w:rsidRPr="006932FA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73615">
        <w:rPr>
          <w:rFonts w:ascii="Times New Roman" w:hAnsi="Times New Roman" w:cs="Times New Roman"/>
          <w:i w:val="0"/>
          <w:sz w:val="24"/>
          <w:szCs w:val="24"/>
        </w:rPr>
        <w:t>91377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D5C0D">
        <w:rPr>
          <w:rFonts w:ascii="Times New Roman" w:hAnsi="Times New Roman" w:cs="Times New Roman"/>
          <w:i w:val="0"/>
          <w:sz w:val="24"/>
          <w:szCs w:val="24"/>
        </w:rPr>
        <w:t>115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DD5C0D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desfavor da </w:t>
      </w:r>
      <w:r w:rsidR="00DD5C0D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F263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C0D">
        <w:rPr>
          <w:rFonts w:ascii="Times New Roman" w:hAnsi="Times New Roman" w:cs="Times New Roman"/>
          <w:i w:val="0"/>
          <w:sz w:val="24"/>
          <w:szCs w:val="24"/>
        </w:rPr>
        <w:t>D</w:t>
      </w:r>
      <w:r w:rsidR="00F2632A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proofErr w:type="spellStart"/>
      <w:r w:rsidR="00DD5C0D">
        <w:rPr>
          <w:rFonts w:ascii="Times New Roman" w:hAnsi="Times New Roman" w:cs="Times New Roman"/>
          <w:i w:val="0"/>
          <w:sz w:val="24"/>
          <w:szCs w:val="24"/>
        </w:rPr>
        <w:t>Lucyelma</w:t>
      </w:r>
      <w:proofErr w:type="spellEnd"/>
      <w:r w:rsidR="00DD5C0D">
        <w:rPr>
          <w:rFonts w:ascii="Times New Roman" w:hAnsi="Times New Roman" w:cs="Times New Roman"/>
          <w:i w:val="0"/>
          <w:sz w:val="24"/>
          <w:szCs w:val="24"/>
        </w:rPr>
        <w:t xml:space="preserve"> Rezende </w:t>
      </w:r>
      <w:proofErr w:type="spellStart"/>
      <w:r w:rsidR="00DD5C0D">
        <w:rPr>
          <w:rFonts w:ascii="Times New Roman" w:hAnsi="Times New Roman" w:cs="Times New Roman"/>
          <w:i w:val="0"/>
          <w:sz w:val="24"/>
          <w:szCs w:val="24"/>
        </w:rPr>
        <w:t>Arguelho</w:t>
      </w:r>
      <w:proofErr w:type="spellEnd"/>
      <w:r w:rsidR="00F2632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F2632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2632A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D5C0D">
        <w:rPr>
          <w:rFonts w:ascii="Times New Roman" w:hAnsi="Times New Roman" w:cs="Times New Roman"/>
          <w:i w:val="0"/>
          <w:sz w:val="24"/>
          <w:szCs w:val="24"/>
        </w:rPr>
        <w:t>476234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centro de custos Processos Éticos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B6BE6B6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>0</w:t>
      </w:r>
      <w:r w:rsidR="00DD5C0D">
        <w:rPr>
          <w:rFonts w:ascii="Times New Roman" w:hAnsi="Times New Roman" w:cs="Times New Roman"/>
          <w:i w:val="0"/>
          <w:sz w:val="24"/>
          <w:szCs w:val="24"/>
        </w:rPr>
        <w:t>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C0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865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8654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865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8654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8654B">
        <w:rPr>
          <w:rFonts w:ascii="Times New Roman" w:hAnsi="Times New Roman" w:cs="Times New Roman"/>
          <w:sz w:val="24"/>
          <w:szCs w:val="24"/>
        </w:rPr>
        <w:t xml:space="preserve">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0A9AC69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EC16EFC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57DB53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585E296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C5254DA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3615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0D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2A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ADB2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2753E-956C-4CEB-BB81-447E7E93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214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31</cp:revision>
  <cp:lastPrinted>2020-05-13T16:03:00Z</cp:lastPrinted>
  <dcterms:created xsi:type="dcterms:W3CDTF">2019-05-30T17:01:00Z</dcterms:created>
  <dcterms:modified xsi:type="dcterms:W3CDTF">2020-09-09T20:50:00Z</dcterms:modified>
</cp:coreProperties>
</file>