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B8E7" w14:textId="3EFEC8F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C768D">
        <w:rPr>
          <w:b/>
          <w:caps/>
          <w:sz w:val="24"/>
          <w:szCs w:val="24"/>
        </w:rPr>
        <w:t>394</w:t>
      </w:r>
      <w:r w:rsidRPr="00113914">
        <w:rPr>
          <w:b/>
          <w:caps/>
          <w:sz w:val="24"/>
          <w:szCs w:val="24"/>
        </w:rPr>
        <w:t xml:space="preserve"> de </w:t>
      </w:r>
      <w:r w:rsidR="007C768D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7C768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7C768D">
        <w:rPr>
          <w:b/>
          <w:caps/>
          <w:sz w:val="24"/>
          <w:szCs w:val="24"/>
        </w:rPr>
        <w:t>2021</w:t>
      </w:r>
    </w:p>
    <w:p w14:paraId="67BEED3F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3562AC7" w14:textId="77777777" w:rsidR="007C768D" w:rsidRDefault="007869F1" w:rsidP="00D041BD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Reunião Ordinária de Plenário do Cofen, a ser realizada no dia 18 de </w:t>
      </w:r>
      <w:r w:rsidR="007C768D">
        <w:rPr>
          <w:rFonts w:ascii="Times New Roman" w:hAnsi="Times New Roman" w:cs="Times New Roman"/>
          <w:sz w:val="24"/>
          <w:szCs w:val="24"/>
        </w:rPr>
        <w:t>novembro</w:t>
      </w:r>
      <w:r w:rsidR="001C2C2C">
        <w:rPr>
          <w:rFonts w:ascii="Times New Roman" w:hAnsi="Times New Roman" w:cs="Times New Roman"/>
          <w:sz w:val="24"/>
          <w:szCs w:val="24"/>
        </w:rPr>
        <w:t xml:space="preserve"> de </w:t>
      </w:r>
      <w:r w:rsidR="007C768D">
        <w:rPr>
          <w:rFonts w:ascii="Times New Roman" w:hAnsi="Times New Roman" w:cs="Times New Roman"/>
          <w:sz w:val="24"/>
          <w:szCs w:val="24"/>
        </w:rPr>
        <w:t>2021;</w:t>
      </w:r>
    </w:p>
    <w:p w14:paraId="22A06AC5" w14:textId="41CC20D3" w:rsidR="007869F1" w:rsidRPr="00C51793" w:rsidRDefault="007C768D" w:rsidP="00D041BD">
      <w:pPr>
        <w:spacing w:after="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C768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 n. 007/2017, originário do Coren-MS,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2CDC15" w14:textId="20881E60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85779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Carvalho, Coren-MS n. 218938-TE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julgamento de processo ético-disciplinares do Coren-MS, a serem julgados em 2ª instância pelo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040DA2" w14:textId="4DFFF04C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C768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C768D" w:rsidRPr="007C7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C768D" w:rsidRPr="007C768D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B34D1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C768D" w:rsidRPr="007C7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4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ida no dia 16 de novembro, e retorno no dia 18 de novembro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8BF15D" w14:textId="7065B381" w:rsidR="0008516D" w:rsidRPr="00B34D18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presidente Dr. Sebastião Junior Henrique Duarte 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4D18">
        <w:rPr>
          <w:rFonts w:ascii="Times New Roman" w:hAnsi="Times New Roman" w:cs="Times New Roman"/>
          <w:i w:val="0"/>
          <w:sz w:val="24"/>
          <w:szCs w:val="24"/>
        </w:rPr>
        <w:t>Conselheiro Sr. Aparecido Vieira Carvalho,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participem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44B36" w14:textId="44660BD4" w:rsidR="00B34D18" w:rsidRPr="00B37AC4" w:rsidRDefault="00B34D1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Despesa centro de custo Processos Éticos.</w:t>
      </w:r>
    </w:p>
    <w:p w14:paraId="20B7842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56BB3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5A0DE5" w14:textId="3B61527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4D18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4D18">
        <w:rPr>
          <w:rFonts w:ascii="Times New Roman" w:hAnsi="Times New Roman" w:cs="Times New Roman"/>
          <w:i w:val="0"/>
          <w:sz w:val="24"/>
          <w:szCs w:val="24"/>
        </w:rPr>
        <w:t>setembro de 2021.</w:t>
      </w:r>
    </w:p>
    <w:p w14:paraId="7F2837D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4F4659D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6EEB1EC2" w14:textId="77777777"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14:paraId="46071B18" w14:textId="77777777"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D041BD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795E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23EFCAAB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7EB8" w14:textId="77777777" w:rsidR="00B34D18" w:rsidRPr="00A90801" w:rsidRDefault="00B34D18" w:rsidP="00B34D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474C62" w14:textId="77777777" w:rsidR="00B34D18" w:rsidRPr="00A90801" w:rsidRDefault="00B34D18" w:rsidP="00B34D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14A290A" w14:textId="77777777" w:rsidR="00B34D18" w:rsidRPr="00A90801" w:rsidRDefault="00B34D18" w:rsidP="00B34D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33A5A" wp14:editId="3052488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2A9F1A" w14:textId="77777777" w:rsidR="00B34D18" w:rsidRDefault="00B34D18" w:rsidP="00B34D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33A5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2A9F1A" w14:textId="77777777" w:rsidR="00B34D18" w:rsidRDefault="00B34D18" w:rsidP="00B34D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152B84" w14:textId="77777777" w:rsidR="00B34D18" w:rsidRPr="00A90801" w:rsidRDefault="00B34D18" w:rsidP="00B34D18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56520009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2043BC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3798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FA995B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444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0A5D26" wp14:editId="5DA43F1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A0445" w14:textId="77777777" w:rsidR="001C2C2C" w:rsidRDefault="001C2C2C" w:rsidP="002F663E">
    <w:pPr>
      <w:pStyle w:val="Cabealho"/>
    </w:pPr>
  </w:p>
  <w:p w14:paraId="6DB2ADAB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ABD7AD2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21DB450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682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768D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4D18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1BD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7F3CB2E9"/>
  <w15:docId w15:val="{73E2C5E2-1E5A-4742-9CE0-D71D9B9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2021-09-30T14:54:00Z</cp:lastPrinted>
  <dcterms:created xsi:type="dcterms:W3CDTF">2021-09-30T14:45:00Z</dcterms:created>
  <dcterms:modified xsi:type="dcterms:W3CDTF">2021-09-30T15:04:00Z</dcterms:modified>
</cp:coreProperties>
</file>