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AC5FD54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669D3">
        <w:rPr>
          <w:b/>
          <w:caps/>
          <w:sz w:val="24"/>
          <w:szCs w:val="24"/>
        </w:rPr>
        <w:t>4</w:t>
      </w:r>
      <w:r w:rsidR="00903FD5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03FD5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C669D3">
        <w:rPr>
          <w:b/>
          <w:caps/>
          <w:sz w:val="24"/>
          <w:szCs w:val="24"/>
        </w:rPr>
        <w:t>julho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676A75">
        <w:rPr>
          <w:b/>
          <w:caps/>
          <w:sz w:val="24"/>
          <w:szCs w:val="24"/>
        </w:rPr>
        <w:t>4</w:t>
      </w:r>
    </w:p>
    <w:p w14:paraId="185C7B82" w14:textId="6C4D3C6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03FD5">
        <w:rPr>
          <w:rFonts w:ascii="Times New Roman" w:hAnsi="Times New Roman" w:cs="Times New Roman"/>
          <w:sz w:val="24"/>
          <w:szCs w:val="24"/>
        </w:rPr>
        <w:t>a</w:t>
      </w:r>
      <w:r w:rsidR="000263B3">
        <w:rPr>
          <w:rFonts w:ascii="Times New Roman" w:hAnsi="Times New Roman" w:cs="Times New Roman"/>
          <w:sz w:val="24"/>
          <w:szCs w:val="24"/>
        </w:rPr>
        <w:t xml:space="preserve"> </w:t>
      </w:r>
      <w:r w:rsidR="00903FD5"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0B553C2" w14:textId="6D646DCB" w:rsidR="00D90548" w:rsidRP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9F246" w14:textId="7610AF7C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</w:t>
      </w:r>
      <w:r w:rsidR="00D90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59246518" w14:textId="169C121E" w:rsidR="00D90548" w:rsidRDefault="00147532" w:rsidP="00903F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903FD5">
        <w:rPr>
          <w:rFonts w:ascii="Times New Roman" w:hAnsi="Times New Roman" w:cs="Times New Roman"/>
          <w:sz w:val="24"/>
          <w:szCs w:val="24"/>
        </w:rPr>
        <w:t>428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6A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7A5BBEF" w14:textId="2EBD13FA" w:rsidR="00903FD5" w:rsidRPr="000D0669" w:rsidRDefault="00D90548" w:rsidP="000406D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Conselheira 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Srª Maira Antonia Ferreira de Oliveira, Coren-MS n. 1506203-TE</w:t>
      </w:r>
      <w:r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, para emitir Parecer Geral de Conselheir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, com relação ao que consta nos autos do PAD n.4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/2024, solicitação de apoio 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1F1F28">
        <w:rPr>
          <w:rFonts w:ascii="Times New Roman" w:hAnsi="Times New Roman" w:cs="Times New Roman"/>
          <w:i w:val="0"/>
          <w:iCs w:val="0"/>
          <w:sz w:val="24"/>
          <w:szCs w:val="24"/>
        </w:rPr>
        <w:t>Técnico de Enfermagem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Rodrigo Passos Moreira</w:t>
      </w:r>
      <w:r w:rsidR="00903FD5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FD5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03F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03FD5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423</w:t>
      </w:r>
      <w:r w:rsidR="00903F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03FD5" w:rsidRPr="00505144">
        <w:rPr>
          <w:rFonts w:ascii="Times New Roman" w:hAnsi="Times New Roman" w:cs="Times New Roman"/>
          <w:i w:val="0"/>
          <w:iCs w:val="0"/>
          <w:sz w:val="24"/>
          <w:szCs w:val="24"/>
        </w:rPr>
        <w:t>628-TE</w:t>
      </w:r>
      <w:r w:rsidR="00903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03FD5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para custear passagens e diárias no evento 26º CBCENF</w:t>
      </w:r>
      <w:r w:rsidR="00903F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0669" w:rsidRPr="000D0669">
        <w:rPr>
          <w:rFonts w:ascii="Arial" w:hAnsi="Arial" w:cs="Arial"/>
          <w:color w:val="4D5156"/>
          <w:shd w:val="clear" w:color="auto" w:fill="FFFFFF"/>
        </w:rPr>
        <w:t xml:space="preserve"> </w:t>
      </w:r>
      <w:r w:rsidR="000D0669">
        <w:rPr>
          <w:rFonts w:ascii="Times New Roman" w:hAnsi="Times New Roman" w:cs="Times New Roman"/>
          <w:i w:val="0"/>
          <w:iCs w:val="0"/>
          <w:sz w:val="24"/>
          <w:szCs w:val="24"/>
        </w:rPr>
        <w:t>no período d</w:t>
      </w:r>
      <w:r w:rsidR="000D0669" w:rsidRPr="000D0669">
        <w:rPr>
          <w:rFonts w:ascii="Times New Roman" w:hAnsi="Times New Roman" w:cs="Times New Roman"/>
          <w:i w:val="0"/>
          <w:iCs w:val="0"/>
          <w:sz w:val="24"/>
          <w:szCs w:val="24"/>
        </w:rPr>
        <w:t>e 16 a 19 de setembro de 2024, em Recife</w:t>
      </w:r>
      <w:r w:rsidR="000D0669">
        <w:rPr>
          <w:rFonts w:ascii="Times New Roman" w:hAnsi="Times New Roman" w:cs="Times New Roman"/>
          <w:i w:val="0"/>
          <w:iCs w:val="0"/>
          <w:sz w:val="24"/>
          <w:szCs w:val="24"/>
        </w:rPr>
        <w:t>/PE.</w:t>
      </w:r>
    </w:p>
    <w:p w14:paraId="7CB86C7A" w14:textId="0C27A53E" w:rsidR="00AD5370" w:rsidRPr="00903FD5" w:rsidRDefault="00903FD5" w:rsidP="000406D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AD5370" w:rsidRPr="00903FD5">
        <w:rPr>
          <w:rFonts w:ascii="Times New Roman" w:hAnsi="Times New Roman" w:cs="Times New Roman"/>
          <w:i w:val="0"/>
          <w:iCs w:val="0"/>
          <w:sz w:val="24"/>
          <w:szCs w:val="24"/>
        </w:rPr>
        <w:t>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65C9D8D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3FD5">
        <w:rPr>
          <w:rFonts w:ascii="Times New Roman" w:hAnsi="Times New Roman" w:cs="Times New Roman"/>
          <w:i w:val="0"/>
          <w:sz w:val="24"/>
          <w:szCs w:val="24"/>
        </w:rPr>
        <w:t>16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56EE35" w14:textId="5FA91ED5" w:rsidR="00E35989" w:rsidRDefault="00E35989" w:rsidP="00903FD5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1A4ADEED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7567E18" w14:textId="77777777" w:rsidR="00903FD5" w:rsidRPr="00903FD5" w:rsidRDefault="00903FD5" w:rsidP="00903FD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FD5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C302BF8" w14:textId="77777777" w:rsidR="00903FD5" w:rsidRPr="00903FD5" w:rsidRDefault="00903FD5" w:rsidP="00903FD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FD5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F13AD5A" w14:textId="77777777" w:rsidR="00903FD5" w:rsidRPr="00903FD5" w:rsidRDefault="00903FD5" w:rsidP="00903FD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FD5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p w14:paraId="19D44C67" w14:textId="5ABCC821" w:rsidR="00560950" w:rsidRPr="00E35989" w:rsidRDefault="00560950" w:rsidP="00903FD5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0669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28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3FD5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073A5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47FA5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06B5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0122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2025-10-10T01:32:00Z</cp:lastPrinted>
  <dcterms:created xsi:type="dcterms:W3CDTF">2024-07-16T17:17:00Z</dcterms:created>
  <dcterms:modified xsi:type="dcterms:W3CDTF">2025-10-10T01:32:00Z</dcterms:modified>
</cp:coreProperties>
</file>