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0872E5A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C570A">
        <w:rPr>
          <w:b/>
          <w:caps/>
          <w:sz w:val="24"/>
          <w:szCs w:val="24"/>
        </w:rPr>
        <w:t>4</w:t>
      </w:r>
      <w:r w:rsidR="005110AA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8C570A">
        <w:rPr>
          <w:b/>
          <w:caps/>
          <w:sz w:val="24"/>
          <w:szCs w:val="24"/>
        </w:rPr>
        <w:t>11</w:t>
      </w:r>
      <w:r w:rsidR="000B2C91">
        <w:rPr>
          <w:b/>
          <w:caps/>
          <w:sz w:val="24"/>
          <w:szCs w:val="24"/>
        </w:rPr>
        <w:t xml:space="preserve"> de </w:t>
      </w:r>
      <w:r w:rsidR="008C570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30AEFEC8" w14:textId="77777777" w:rsidR="00CE6FA7" w:rsidRPr="00483B7A" w:rsidRDefault="00CE6FA7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FA06765" w14:textId="51889340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5B4FB4">
        <w:rPr>
          <w:rFonts w:ascii="Times New Roman" w:hAnsi="Times New Roman" w:cs="Times New Roman"/>
          <w:sz w:val="24"/>
          <w:szCs w:val="24"/>
        </w:rPr>
        <w:t>040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B4FB4">
        <w:rPr>
          <w:rFonts w:ascii="Times New Roman" w:hAnsi="Times New Roman" w:cs="Times New Roman"/>
          <w:sz w:val="24"/>
          <w:szCs w:val="24"/>
        </w:rPr>
        <w:t>Figueirão, Alcinópolis e Camapuã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5B4FB4">
        <w:rPr>
          <w:rFonts w:ascii="Times New Roman" w:hAnsi="Times New Roman" w:cs="Times New Roman"/>
          <w:sz w:val="24"/>
          <w:szCs w:val="24"/>
        </w:rPr>
        <w:t>17 e 19</w:t>
      </w:r>
      <w:r w:rsidR="0049518E">
        <w:rPr>
          <w:rFonts w:ascii="Times New Roman" w:hAnsi="Times New Roman" w:cs="Times New Roman"/>
          <w:sz w:val="24"/>
          <w:szCs w:val="24"/>
        </w:rPr>
        <w:t xml:space="preserve"> de julho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C84F0C">
        <w:rPr>
          <w:rFonts w:ascii="Times New Roman" w:hAnsi="Times New Roman" w:cs="Times New Roman"/>
          <w:sz w:val="24"/>
          <w:szCs w:val="24"/>
        </w:rPr>
        <w:t xml:space="preserve"> e averiguação de denúncias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70DB2F" w14:textId="7E6A8C1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499431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2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C84F0C"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310763</w:t>
      </w:r>
      <w:r w:rsidR="00C84F0C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veriguação de denúncias 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>Figueirão, Alcinópolis e Camapuã/MS, no de período de 17 e 19 de julho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B36EB7" w14:textId="77777777" w:rsidR="00EB3635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C8AF1B2" w14:textId="6EA376B6" w:rsidR="002151B1" w:rsidRDefault="002151B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</w:t>
      </w:r>
      <w:bookmarkStart w:id="3" w:name="_Hlk110852917"/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 atividades de atendimento aos profissionais de Enfermagem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municípios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>Figueirão, Alcinópolis e Camapuã/MS, no de período de 17 e 19 de julho de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2023.</w:t>
      </w:r>
    </w:p>
    <w:p w14:paraId="715ACA93" w14:textId="77777777" w:rsidR="00EB3635" w:rsidRPr="00EB3635" w:rsidRDefault="00EB3635" w:rsidP="00EB3635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80560AE" w14:textId="77777777" w:rsidR="00EB3635" w:rsidRPr="00483B7A" w:rsidRDefault="00EB3635" w:rsidP="00EB363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F081F79" w:rsidR="00F91DF8" w:rsidRPr="00483B7A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 Aparecida Vieira da Silva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de julho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077196B7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F707D" w:rsidRPr="00C84F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Diana Pache Aparecida Vieira da Silva,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>1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>7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 xml:space="preserve"> a 19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julho de 2023.</w:t>
      </w: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0A861CD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E5386">
        <w:rPr>
          <w:rFonts w:ascii="Times New Roman" w:hAnsi="Times New Roman" w:cs="Times New Roman"/>
          <w:sz w:val="24"/>
          <w:szCs w:val="24"/>
        </w:rPr>
        <w:t>11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CE6FA7">
        <w:rPr>
          <w:rFonts w:ascii="Times New Roman" w:hAnsi="Times New Roman" w:cs="Times New Roman"/>
          <w:sz w:val="24"/>
          <w:szCs w:val="24"/>
        </w:rPr>
        <w:t>ju</w:t>
      </w:r>
      <w:r w:rsidR="00FE5386">
        <w:rPr>
          <w:rFonts w:ascii="Times New Roman" w:hAnsi="Times New Roman" w:cs="Times New Roman"/>
          <w:sz w:val="24"/>
          <w:szCs w:val="24"/>
        </w:rPr>
        <w:t>l</w:t>
      </w:r>
      <w:r w:rsidR="00CE6FA7">
        <w:rPr>
          <w:rFonts w:ascii="Times New Roman" w:hAnsi="Times New Roman" w:cs="Times New Roman"/>
          <w:sz w:val="24"/>
          <w:szCs w:val="24"/>
        </w:rPr>
        <w:t>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03C7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2025-10-10T01:13:00Z</cp:lastPrinted>
  <dcterms:created xsi:type="dcterms:W3CDTF">2023-07-11T16:28:00Z</dcterms:created>
  <dcterms:modified xsi:type="dcterms:W3CDTF">2025-10-10T01:13:00Z</dcterms:modified>
</cp:coreProperties>
</file>