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87BDE">
        <w:rPr>
          <w:b/>
          <w:caps/>
          <w:sz w:val="24"/>
          <w:szCs w:val="24"/>
        </w:rPr>
        <w:t>424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87BDE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E87BD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sz w:val="24"/>
          <w:szCs w:val="24"/>
        </w:rPr>
        <w:t>as despesas de condomínio oriundas da Sede do Conselho Regional de Enfermagem de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despesas de condomínio da Sede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E87B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das despesas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7BDE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7BDE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116" w:rsidRPr="00CB136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B136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CB1367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B136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A5" w:rsidRDefault="00031EA5" w:rsidP="00001480">
      <w:pPr>
        <w:spacing w:after="0" w:line="240" w:lineRule="auto"/>
      </w:pPr>
      <w:r>
        <w:separator/>
      </w:r>
    </w:p>
  </w:endnote>
  <w:endnote w:type="continuationSeparator" w:id="0">
    <w:p w:rsidR="00031EA5" w:rsidRDefault="00031EA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 w:rsidR="0047611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74199C" w:rsidRPr="00DB3D8B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A5" w:rsidRDefault="00031EA5" w:rsidP="00001480">
      <w:pPr>
        <w:spacing w:after="0" w:line="240" w:lineRule="auto"/>
      </w:pPr>
      <w:r>
        <w:separator/>
      </w:r>
    </w:p>
  </w:footnote>
  <w:footnote w:type="continuationSeparator" w:id="0">
    <w:p w:rsidR="00031EA5" w:rsidRDefault="00031EA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99C" w:rsidRDefault="0074199C" w:rsidP="002F663E">
    <w:pPr>
      <w:pStyle w:val="Cabealho"/>
    </w:pPr>
  </w:p>
  <w:p w:rsidR="0074199C" w:rsidRDefault="0074199C" w:rsidP="002F663E">
    <w:pPr>
      <w:pStyle w:val="Cabealho"/>
      <w:jc w:val="center"/>
    </w:pPr>
  </w:p>
  <w:p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A5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136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87BDE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EA42-1E4B-4668-BDA6-FFEEEADA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2018-09-27T18:28:00Z</dcterms:created>
  <dcterms:modified xsi:type="dcterms:W3CDTF">2018-09-27T18:33:00Z</dcterms:modified>
</cp:coreProperties>
</file>