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6553192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6443D">
        <w:rPr>
          <w:b/>
          <w:caps/>
          <w:sz w:val="24"/>
          <w:szCs w:val="24"/>
        </w:rPr>
        <w:t>425</w:t>
      </w:r>
      <w:r w:rsidRPr="00113914"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A667A4">
        <w:rPr>
          <w:b/>
          <w:caps/>
          <w:sz w:val="24"/>
          <w:szCs w:val="24"/>
        </w:rPr>
        <w:t>4</w:t>
      </w:r>
    </w:p>
    <w:p w14:paraId="713046C8" w14:textId="7015B6A2" w:rsidR="00A667A4" w:rsidRDefault="0036443D" w:rsidP="00A6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66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667A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667A4">
        <w:rPr>
          <w:rFonts w:ascii="Times New Roman" w:hAnsi="Times New Roman" w:cs="Times New Roman"/>
          <w:sz w:val="24"/>
          <w:szCs w:val="24"/>
        </w:rPr>
        <w:t xml:space="preserve"> </w:t>
      </w:r>
      <w:r w:rsidRPr="00190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667A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667A4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667A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67A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645B6C27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</w:t>
      </w:r>
      <w:r w:rsidR="00D40CD6"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A667A4">
        <w:rPr>
          <w:rFonts w:ascii="Times New Roman" w:hAnsi="Times New Roman" w:cs="Times New Roman"/>
          <w:sz w:val="24"/>
          <w:szCs w:val="24"/>
        </w:rPr>
        <w:t>05</w:t>
      </w:r>
      <w:r w:rsidR="00E77F6C">
        <w:rPr>
          <w:rFonts w:ascii="Times New Roman" w:hAnsi="Times New Roman" w:cs="Times New Roman"/>
          <w:sz w:val="24"/>
          <w:szCs w:val="24"/>
        </w:rPr>
        <w:t xml:space="preserve"> a </w:t>
      </w:r>
      <w:r w:rsidR="00A667A4">
        <w:rPr>
          <w:rFonts w:ascii="Times New Roman" w:hAnsi="Times New Roman" w:cs="Times New Roman"/>
          <w:sz w:val="24"/>
          <w:szCs w:val="24"/>
        </w:rPr>
        <w:t>08</w:t>
      </w:r>
      <w:r w:rsidR="00C167BA">
        <w:rPr>
          <w:rFonts w:ascii="Times New Roman" w:hAnsi="Times New Roman" w:cs="Times New Roman"/>
          <w:sz w:val="24"/>
          <w:szCs w:val="24"/>
        </w:rPr>
        <w:t xml:space="preserve"> de </w:t>
      </w:r>
      <w:r w:rsidR="00A667A4">
        <w:rPr>
          <w:rFonts w:ascii="Times New Roman" w:hAnsi="Times New Roman" w:cs="Times New Roman"/>
          <w:sz w:val="24"/>
          <w:szCs w:val="24"/>
        </w:rPr>
        <w:t>agosto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E77F6C">
        <w:rPr>
          <w:rFonts w:ascii="Times New Roman" w:hAnsi="Times New Roman" w:cs="Times New Roman"/>
          <w:sz w:val="24"/>
          <w:szCs w:val="24"/>
        </w:rPr>
        <w:t>202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A667A4">
        <w:rPr>
          <w:rFonts w:ascii="Times New Roman" w:hAnsi="Times New Roman" w:cs="Times New Roman"/>
          <w:sz w:val="24"/>
          <w:szCs w:val="24"/>
        </w:rPr>
        <w:t>Vitoria</w:t>
      </w:r>
      <w:r w:rsidR="00C96302">
        <w:rPr>
          <w:rFonts w:ascii="Times New Roman" w:hAnsi="Times New Roman" w:cs="Times New Roman"/>
          <w:sz w:val="24"/>
          <w:szCs w:val="24"/>
        </w:rPr>
        <w:t>/</w:t>
      </w:r>
      <w:r w:rsidR="00A667A4">
        <w:rPr>
          <w:rFonts w:ascii="Times New Roman" w:hAnsi="Times New Roman" w:cs="Times New Roman"/>
          <w:sz w:val="24"/>
          <w:szCs w:val="24"/>
        </w:rPr>
        <w:t>ES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CE9B68" w14:textId="05747194" w:rsidR="007869F1" w:rsidRPr="00614843" w:rsidRDefault="00E77F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End w:id="1"/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43D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36443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6443D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36443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1C68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Vitoria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75C2AFEE" w:rsidR="007869F1" w:rsidRPr="00614843" w:rsidRDefault="0036443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as cidades,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247F9214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6068FC2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7A06EB" w14:textId="77777777" w:rsidR="00C47F4A" w:rsidRPr="00C47F4A" w:rsidRDefault="00C47F4A" w:rsidP="00C47F4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F4A">
        <w:rPr>
          <w:rFonts w:ascii="Times New Roman" w:hAnsi="Times New Roman" w:cs="Times New Roman"/>
          <w:sz w:val="24"/>
          <w:szCs w:val="24"/>
        </w:rPr>
        <w:t xml:space="preserve">         Sr. Patrick Silva Gutierres                           Dra. Virna Liza Pereira Chaves Hildebrand</w:t>
      </w:r>
    </w:p>
    <w:p w14:paraId="536826DC" w14:textId="77777777" w:rsidR="00C47F4A" w:rsidRPr="00C47F4A" w:rsidRDefault="00C47F4A" w:rsidP="00C47F4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F4A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</w:t>
      </w:r>
    </w:p>
    <w:p w14:paraId="5DA79652" w14:textId="77777777" w:rsidR="00C47F4A" w:rsidRPr="00C47F4A" w:rsidRDefault="00C47F4A" w:rsidP="00C47F4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7F4A">
        <w:rPr>
          <w:rFonts w:ascii="Times New Roman" w:hAnsi="Times New Roman" w:cs="Times New Roman"/>
          <w:sz w:val="24"/>
          <w:szCs w:val="24"/>
        </w:rPr>
        <w:t xml:space="preserve">  Coren-MS n. 219665-TE                                                  Coren-MS n. 96606-ENF</w:t>
      </w: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3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0E19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05F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2024-07-23T17:31:00Z</dcterms:created>
  <dcterms:modified xsi:type="dcterms:W3CDTF">2025-10-10T01:32:00Z</dcterms:modified>
</cp:coreProperties>
</file>