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5311FE7B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D47AE0">
        <w:rPr>
          <w:b/>
          <w:caps/>
          <w:sz w:val="24"/>
          <w:szCs w:val="24"/>
        </w:rPr>
        <w:t>429</w:t>
      </w:r>
      <w:r w:rsidRPr="00113914">
        <w:rPr>
          <w:b/>
          <w:caps/>
          <w:sz w:val="24"/>
          <w:szCs w:val="24"/>
        </w:rPr>
        <w:t xml:space="preserve"> de </w:t>
      </w:r>
      <w:r w:rsidR="00D47AE0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83BC6">
        <w:rPr>
          <w:b/>
          <w:caps/>
          <w:sz w:val="24"/>
          <w:szCs w:val="24"/>
        </w:rPr>
        <w:t>ju</w:t>
      </w:r>
      <w:r w:rsidR="00D47AE0">
        <w:rPr>
          <w:b/>
          <w:caps/>
          <w:sz w:val="24"/>
          <w:szCs w:val="24"/>
        </w:rPr>
        <w:t>l</w:t>
      </w:r>
      <w:r w:rsidR="00C83BC6">
        <w:rPr>
          <w:b/>
          <w:caps/>
          <w:sz w:val="24"/>
          <w:szCs w:val="24"/>
        </w:rPr>
        <w:t>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48FFBAB0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C83BC6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BC6">
        <w:rPr>
          <w:rFonts w:ascii="Times New Roman" w:hAnsi="Times New Roman" w:cs="Times New Roman"/>
          <w:sz w:val="24"/>
          <w:szCs w:val="24"/>
        </w:rPr>
        <w:t xml:space="preserve">interina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7D74D874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690ACA">
        <w:rPr>
          <w:rFonts w:ascii="Times New Roman" w:hAnsi="Times New Roman" w:cs="Times New Roman"/>
          <w:sz w:val="24"/>
          <w:szCs w:val="24"/>
        </w:rPr>
        <w:t>0</w:t>
      </w:r>
      <w:r w:rsidR="00D47AE0">
        <w:rPr>
          <w:rFonts w:ascii="Times New Roman" w:hAnsi="Times New Roman" w:cs="Times New Roman"/>
          <w:sz w:val="24"/>
          <w:szCs w:val="24"/>
        </w:rPr>
        <w:t>11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476E9">
        <w:rPr>
          <w:rFonts w:ascii="Times New Roman" w:hAnsi="Times New Roman" w:cs="Times New Roman"/>
          <w:sz w:val="24"/>
          <w:szCs w:val="24"/>
        </w:rPr>
        <w:t>2</w:t>
      </w:r>
      <w:r w:rsidR="00C83B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05F54B9B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830549">
        <w:rPr>
          <w:rFonts w:ascii="Times New Roman" w:hAnsi="Times New Roman" w:cs="Times New Roman"/>
          <w:i w:val="0"/>
          <w:sz w:val="24"/>
          <w:szCs w:val="24"/>
        </w:rPr>
        <w:t>S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Alzeni Cristino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0551" w:rsidRPr="00AF0551">
        <w:rPr>
          <w:rFonts w:ascii="Times New Roman" w:hAnsi="Times New Roman" w:cs="Times New Roman"/>
          <w:i w:val="0"/>
          <w:sz w:val="24"/>
          <w:szCs w:val="24"/>
        </w:rPr>
        <w:t>1765083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atuar como defensora dativa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7AE0">
        <w:rPr>
          <w:rFonts w:ascii="Times New Roman" w:hAnsi="Times New Roman" w:cs="Times New Roman"/>
          <w:i w:val="0"/>
          <w:sz w:val="24"/>
          <w:szCs w:val="24"/>
        </w:rPr>
        <w:t>Rayssa Nunes dos Santos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7AE0">
        <w:rPr>
          <w:rFonts w:ascii="Times New Roman" w:hAnsi="Times New Roman" w:cs="Times New Roman"/>
          <w:i w:val="0"/>
          <w:sz w:val="24"/>
          <w:szCs w:val="24"/>
        </w:rPr>
        <w:t>1323198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TE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D47AE0">
        <w:rPr>
          <w:rFonts w:ascii="Times New Roman" w:hAnsi="Times New Roman" w:cs="Times New Roman"/>
          <w:i w:val="0"/>
          <w:sz w:val="24"/>
          <w:szCs w:val="24"/>
        </w:rPr>
        <w:t>11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22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FDA88F7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39AC0D8F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47AE0"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ju</w:t>
      </w:r>
      <w:r w:rsidR="00D47AE0">
        <w:rPr>
          <w:rFonts w:ascii="Times New Roman" w:hAnsi="Times New Roman" w:cs="Times New Roman"/>
          <w:i w:val="0"/>
          <w:sz w:val="24"/>
          <w:szCs w:val="24"/>
        </w:rPr>
        <w:t>l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ho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62114E5C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</w:t>
      </w:r>
      <w:r w:rsidR="00C83BC6">
        <w:rPr>
          <w:rFonts w:ascii="Times New Roman" w:hAnsi="Times New Roman" w:cs="Times New Roman"/>
          <w:sz w:val="24"/>
          <w:szCs w:val="24"/>
        </w:rPr>
        <w:t>Rodrigo Alexandre Teixeira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83BC6">
        <w:rPr>
          <w:rFonts w:ascii="Times New Roman" w:hAnsi="Times New Roman" w:cs="Times New Roman"/>
          <w:sz w:val="24"/>
          <w:szCs w:val="24"/>
        </w:rPr>
        <w:t xml:space="preserve">   </w:t>
      </w:r>
      <w:r w:rsidR="00444533">
        <w:rPr>
          <w:rFonts w:ascii="Times New Roman" w:hAnsi="Times New Roman" w:cs="Times New Roman"/>
          <w:sz w:val="24"/>
          <w:szCs w:val="24"/>
        </w:rPr>
        <w:t xml:space="preserve">   Dr</w:t>
      </w:r>
      <w:r w:rsidR="00C83BC6">
        <w:rPr>
          <w:rFonts w:ascii="Times New Roman" w:hAnsi="Times New Roman" w:cs="Times New Roman"/>
          <w:sz w:val="24"/>
          <w:szCs w:val="24"/>
        </w:rPr>
        <w:t>ª</w:t>
      </w:r>
      <w:r w:rsidR="00444533">
        <w:rPr>
          <w:rFonts w:ascii="Times New Roman" w:hAnsi="Times New Roman" w:cs="Times New Roman"/>
          <w:sz w:val="24"/>
          <w:szCs w:val="24"/>
        </w:rPr>
        <w:t xml:space="preserve">. </w:t>
      </w:r>
      <w:r w:rsidR="00C83BC6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C06824" w14:textId="758E2EE6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Presidente</w:t>
      </w:r>
      <w:r w:rsidR="00C83BC6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BC6">
        <w:rPr>
          <w:rFonts w:ascii="Times New Roman" w:hAnsi="Times New Roman" w:cs="Times New Roman"/>
          <w:sz w:val="24"/>
          <w:szCs w:val="24"/>
        </w:rPr>
        <w:t>interina</w:t>
      </w:r>
    </w:p>
    <w:p w14:paraId="2867EBCB" w14:textId="589A5AF8" w:rsidR="00444533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Coren-MS n. </w:t>
      </w:r>
      <w:r w:rsidR="00C83BC6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 xml:space="preserve">-ENF                                           Coren-MS n. </w:t>
      </w:r>
      <w:r w:rsidR="00C83BC6">
        <w:rPr>
          <w:rFonts w:ascii="Times New Roman" w:hAnsi="Times New Roman" w:cs="Times New Roman"/>
          <w:sz w:val="24"/>
          <w:szCs w:val="24"/>
        </w:rPr>
        <w:t>147399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384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2025-10-10T01:13:00Z</cp:lastPrinted>
  <dcterms:created xsi:type="dcterms:W3CDTF">2023-07-12T15:20:00Z</dcterms:created>
  <dcterms:modified xsi:type="dcterms:W3CDTF">2025-10-10T01:13:00Z</dcterms:modified>
</cp:coreProperties>
</file>