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51A6A1C7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A7F80">
        <w:rPr>
          <w:b/>
          <w:caps/>
          <w:sz w:val="24"/>
          <w:szCs w:val="24"/>
        </w:rPr>
        <w:t>4</w:t>
      </w:r>
      <w:r w:rsidR="005D0EB7">
        <w:rPr>
          <w:b/>
          <w:caps/>
          <w:sz w:val="24"/>
          <w:szCs w:val="24"/>
        </w:rPr>
        <w:t>36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5D0EB7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2A7F80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5EB84AD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C4A7C">
        <w:rPr>
          <w:rFonts w:ascii="Times New Roman" w:hAnsi="Times New Roman" w:cs="Times New Roman"/>
          <w:sz w:val="24"/>
          <w:szCs w:val="24"/>
        </w:rPr>
        <w:t>1</w:t>
      </w:r>
      <w:r w:rsidR="005D0EB7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D5C0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6C4C73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3615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77361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7361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1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32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desfavor d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a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D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>r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Geysy Kelly dos Santos Oliveira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526566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61A4060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0EB7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7F8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0A9AC69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EC16EF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7F80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0EB7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3615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5C0D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2A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ADB28B5"/>
  <w15:docId w15:val="{21D27D18-BCE7-4A6A-9937-520B9B0D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753E-956C-4CEB-BB81-447E7E93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33</cp:revision>
  <cp:lastPrinted>2020-05-13T16:03:00Z</cp:lastPrinted>
  <dcterms:created xsi:type="dcterms:W3CDTF">2019-05-30T17:01:00Z</dcterms:created>
  <dcterms:modified xsi:type="dcterms:W3CDTF">2020-10-14T15:56:00Z</dcterms:modified>
</cp:coreProperties>
</file>