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6A11EE69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EE10AD">
        <w:rPr>
          <w:b/>
          <w:caps/>
          <w:sz w:val="24"/>
          <w:szCs w:val="24"/>
        </w:rPr>
        <w:t>441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EE10AD">
        <w:rPr>
          <w:b/>
          <w:caps/>
          <w:sz w:val="24"/>
          <w:szCs w:val="24"/>
        </w:rPr>
        <w:t>18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EE10AD">
        <w:rPr>
          <w:b/>
          <w:caps/>
          <w:sz w:val="24"/>
          <w:szCs w:val="24"/>
        </w:rPr>
        <w:t xml:space="preserve">Julho </w:t>
      </w:r>
      <w:r w:rsidR="00747E4E">
        <w:rPr>
          <w:b/>
          <w:caps/>
          <w:sz w:val="24"/>
          <w:szCs w:val="24"/>
        </w:rPr>
        <w:t>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299D74E3" w14:textId="77777777" w:rsidR="0014753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>
        <w:rPr>
          <w:rFonts w:ascii="Times New Roman" w:hAnsi="Times New Roman" w:cs="Times New Roman"/>
          <w:sz w:val="24"/>
          <w:szCs w:val="24"/>
        </w:rPr>
        <w:tab/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1973, e pelo Regimento Interno da Autarquia, homologado pela 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899F246" w14:textId="77777777" w:rsidR="00147532" w:rsidRDefault="00147532" w:rsidP="0014753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083/2021, que aprova o Regimento Interno do Conselho Regional de Enfermagem do Mato Grosso do Sul</w:t>
      </w:r>
    </w:p>
    <w:p w14:paraId="0395EC78" w14:textId="507CB3C8" w:rsidR="00147532" w:rsidRDefault="00147532" w:rsidP="00147532">
      <w:pPr>
        <w:spacing w:after="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B3FC5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FB3FC5">
        <w:rPr>
          <w:rFonts w:ascii="Times New Roman" w:hAnsi="Times New Roman" w:cs="Times New Roman"/>
          <w:sz w:val="24"/>
          <w:szCs w:val="24"/>
        </w:rPr>
        <w:t xml:space="preserve">que além de outras atribuições, compete ao Coren-MS </w:t>
      </w:r>
      <w:r w:rsidRPr="00FB3FC5">
        <w:rPr>
          <w:rStyle w:val="markedcontent"/>
          <w:rFonts w:ascii="Times New Roman" w:hAnsi="Times New Roman" w:cs="Times New Roman"/>
          <w:sz w:val="24"/>
          <w:szCs w:val="24"/>
        </w:rPr>
        <w:t>Apoiar estudos, campanhas, eventos de caráter técnico-científicos e culturais para aperfeiçoamento dos profissionais de Enfermagem de Mato Grosso do Sul.</w:t>
      </w:r>
    </w:p>
    <w:p w14:paraId="7EAF5D46" w14:textId="63A58936" w:rsidR="0014753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EE10AD">
        <w:rPr>
          <w:rFonts w:ascii="Times New Roman" w:hAnsi="Times New Roman" w:cs="Times New Roman"/>
          <w:sz w:val="24"/>
          <w:szCs w:val="24"/>
        </w:rPr>
        <w:t>101</w:t>
      </w:r>
      <w:r>
        <w:rPr>
          <w:rFonts w:ascii="Times New Roman" w:hAnsi="Times New Roman" w:cs="Times New Roman"/>
          <w:sz w:val="24"/>
          <w:szCs w:val="24"/>
        </w:rPr>
        <w:t xml:space="preserve">/2023,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E9B0916" w14:textId="0A45E475" w:rsidR="00AD5370" w:rsidRPr="00C37D79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EE10AD">
        <w:rPr>
          <w:rFonts w:ascii="Times New Roman" w:hAnsi="Times New Roman" w:cs="Times New Roman"/>
          <w:i w:val="0"/>
          <w:sz w:val="24"/>
          <w:szCs w:val="24"/>
        </w:rPr>
        <w:t>o</w:t>
      </w:r>
      <w:r w:rsidR="00617D9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7D9F" w:rsidRPr="005D080C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EE10AD">
        <w:rPr>
          <w:rFonts w:ascii="Times New Roman" w:hAnsi="Times New Roman" w:cs="Times New Roman"/>
          <w:i w:val="0"/>
          <w:sz w:val="24"/>
          <w:szCs w:val="24"/>
        </w:rPr>
        <w:t>o</w:t>
      </w:r>
      <w:r w:rsidR="00617D9F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10AD" w:rsidRPr="00302E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EE10AD">
        <w:rPr>
          <w:rFonts w:ascii="Times New Roman" w:hAnsi="Times New Roman" w:cs="Times New Roman"/>
          <w:i w:val="0"/>
          <w:iCs w:val="0"/>
          <w:sz w:val="24"/>
          <w:szCs w:val="24"/>
        </w:rPr>
        <w:t>Leandro Afonso Rabelo Dias</w:t>
      </w:r>
      <w:r w:rsidR="00EE10AD" w:rsidRPr="00302E90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EE10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175265</w:t>
      </w:r>
      <w:r w:rsidR="00EE10AD" w:rsidRPr="00302E90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emitir Parecer Geral de Conselheiro, com relação ao que consta nos autos do 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 xml:space="preserve">PAD n. </w:t>
      </w:r>
      <w:r w:rsidR="00EE10AD">
        <w:rPr>
          <w:rFonts w:ascii="Times New Roman" w:hAnsi="Times New Roman" w:cs="Times New Roman"/>
          <w:i w:val="0"/>
          <w:sz w:val="24"/>
          <w:szCs w:val="24"/>
        </w:rPr>
        <w:t>101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 xml:space="preserve">/2023, </w:t>
      </w:r>
      <w:r w:rsidR="00EE10AD">
        <w:rPr>
          <w:rFonts w:ascii="Times New Roman" w:hAnsi="Times New Roman" w:cs="Times New Roman"/>
          <w:i w:val="0"/>
          <w:sz w:val="24"/>
          <w:szCs w:val="24"/>
        </w:rPr>
        <w:t>para o projeto da 11º semana de enfermagem do conselho regional de enfermagem do Mato Grosso do Sul.</w:t>
      </w:r>
    </w:p>
    <w:p w14:paraId="7CB86C7A" w14:textId="77777777" w:rsidR="00AD5370" w:rsidRPr="000C4C36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do referido 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5B9E39" w14:textId="77777777" w:rsidR="00AD5370" w:rsidRPr="00587537" w:rsidRDefault="00AD5370" w:rsidP="00AD537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33901613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E10AD">
        <w:rPr>
          <w:rFonts w:ascii="Times New Roman" w:hAnsi="Times New Roman" w:cs="Times New Roman"/>
          <w:i w:val="0"/>
          <w:sz w:val="24"/>
          <w:szCs w:val="24"/>
        </w:rPr>
        <w:t>18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E10AD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16474D25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48674AF3" w14:textId="77777777" w:rsidR="00B421F6" w:rsidRDefault="00B421F6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B64DAB8" w14:textId="77777777" w:rsidR="00EE10AD" w:rsidRPr="005071C6" w:rsidRDefault="00B421F6" w:rsidP="00EE10A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538A2">
        <w:rPr>
          <w:rFonts w:ascii="Times New Roman" w:hAnsi="Times New Roman" w:cs="Times New Roman"/>
          <w:sz w:val="24"/>
          <w:szCs w:val="24"/>
        </w:rPr>
        <w:t xml:space="preserve">     </w:t>
      </w:r>
      <w:r w:rsidR="00EE10AD"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EE10AD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="00EE10AD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EE10A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E10AD"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 w:rsidR="00EE10AD">
        <w:rPr>
          <w:rFonts w:ascii="Times New Roman" w:hAnsi="Times New Roman" w:cs="Times New Roman"/>
          <w:sz w:val="24"/>
          <w:szCs w:val="24"/>
        </w:rPr>
        <w:t>D</w:t>
      </w:r>
      <w:r w:rsidR="00EE10AD" w:rsidRPr="004A1E6D">
        <w:rPr>
          <w:rFonts w:ascii="Times New Roman" w:hAnsi="Times New Roman" w:cs="Times New Roman"/>
          <w:sz w:val="24"/>
          <w:szCs w:val="24"/>
        </w:rPr>
        <w:t>r</w:t>
      </w:r>
      <w:r w:rsidR="00EE10AD"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6727B888" w14:textId="77777777" w:rsidR="00EE10AD" w:rsidRDefault="00EE10AD" w:rsidP="00EE10A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79DF24A0" w14:textId="77777777" w:rsidR="00EE10AD" w:rsidRPr="00461B47" w:rsidRDefault="00EE10AD" w:rsidP="00EE10A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008D0B8F" w14:textId="77777777" w:rsidR="00EE10AD" w:rsidRDefault="00EE10AD" w:rsidP="00EE10A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9D44C67" w14:textId="3E01231F" w:rsidR="00560950" w:rsidRPr="00057F40" w:rsidRDefault="00560950" w:rsidP="00EE10AD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560950" w:rsidRPr="00057F40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57F40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4DBC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AD0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67F07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0AD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1316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2025-10-10T01:13:00Z</cp:lastPrinted>
  <dcterms:created xsi:type="dcterms:W3CDTF">2023-07-18T16:14:00Z</dcterms:created>
  <dcterms:modified xsi:type="dcterms:W3CDTF">2025-10-10T01:13:00Z</dcterms:modified>
</cp:coreProperties>
</file>