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74251D2A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22022">
        <w:rPr>
          <w:b/>
          <w:caps/>
          <w:sz w:val="24"/>
          <w:szCs w:val="24"/>
        </w:rPr>
        <w:t>446</w:t>
      </w:r>
      <w:r w:rsidRPr="00113914">
        <w:rPr>
          <w:b/>
          <w:caps/>
          <w:sz w:val="24"/>
          <w:szCs w:val="24"/>
        </w:rPr>
        <w:t xml:space="preserve"> de </w:t>
      </w:r>
      <w:r w:rsidR="00FD07F4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FD07F4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4EDCBD88" w14:textId="77777777" w:rsidR="00025578" w:rsidRPr="00025578" w:rsidRDefault="00025578" w:rsidP="00025578">
      <w:pPr>
        <w:rPr>
          <w:lang w:eastAsia="pt-BR"/>
        </w:rPr>
      </w:pPr>
    </w:p>
    <w:p w14:paraId="69D1B7A1" w14:textId="571C0708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6415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6259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6259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BFA29F3" w14:textId="08CA1DC1" w:rsidR="00716E98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FD07F4">
        <w:rPr>
          <w:rFonts w:ascii="Times New Roman" w:hAnsi="Times New Roman" w:cs="Times New Roman"/>
          <w:sz w:val="24"/>
          <w:szCs w:val="24"/>
        </w:rPr>
        <w:t xml:space="preserve"> ofício circular Cofen n. 0195/21/GAB/PRES, referente ao Encontro de Coordenadores de Fiscalização do Sistema Cofen/Conselhos Regionais de Enfermagem, a ser realizado no período de 17 a 19 de novembro de 2021, no auditório do Coren-SP, em São Paulo/SP,</w:t>
      </w:r>
      <w:r w:rsidR="00AC0111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CE41E53" w14:textId="77777777" w:rsidR="00025578" w:rsidRDefault="00025578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666C2C3E" w:rsidR="007869F1" w:rsidRPr="00025578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s Conselheiras Dra. Nívea Lorena Torres, Coren-MS n. 91377-ENF e Dra. Lucyana Conceição Lemes Justino, Coren-MS n. 147399,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do 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Encontro de Coordenadores de Fiscalização do Sistema Cofen/Conselhos Regionais de Enfermagem, a ser realizado no período de 17 a 19 de novembro de 2021, no auditório do Coren-SP, em São Paulo/SP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EEA3B69" w14:textId="77777777" w:rsidR="00025578" w:rsidRPr="00B36BD4" w:rsidRDefault="00025578" w:rsidP="0002557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DD064" w14:textId="5AF612C5" w:rsidR="007869F1" w:rsidRPr="00025578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5578">
        <w:rPr>
          <w:rFonts w:ascii="Times New Roman" w:hAnsi="Times New Roman" w:cs="Times New Roman"/>
          <w:i w:val="0"/>
          <w:iCs w:val="0"/>
          <w:sz w:val="24"/>
          <w:szCs w:val="24"/>
        </w:rPr>
        <w:t>Carvalho, e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Conselheiras Dra. Nívea Lorena Torres, e Dra. Lucyana Conceição Lemes Justino,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16 de 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4C9E9D" w14:textId="77777777" w:rsidR="00025578" w:rsidRPr="00025578" w:rsidRDefault="00025578" w:rsidP="0002557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05BA98" w14:textId="6946908D" w:rsidR="00E6415E" w:rsidRPr="00F6259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025578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que as mesmas possam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as referidas atividades.</w:t>
      </w:r>
    </w:p>
    <w:p w14:paraId="3462FF56" w14:textId="77777777" w:rsidR="00F62590" w:rsidRPr="00F62590" w:rsidRDefault="00F62590" w:rsidP="00F6259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3245879" w14:textId="77777777" w:rsidR="00F62590" w:rsidRPr="00BF5E0E" w:rsidRDefault="00F62590" w:rsidP="00F6259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4313B7A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25578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2557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EBE2D3" w14:textId="77777777" w:rsidR="00581291" w:rsidRDefault="005812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5CDE87B1" w:rsidR="001A07D4" w:rsidRDefault="00E6415E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Dr. Sebastião Junior Henrique Duarte                      </w:t>
      </w:r>
      <w:r w:rsidR="001A07D4">
        <w:rPr>
          <w:rFonts w:ascii="Times New Roman" w:hAnsi="Times New Roman" w:cs="Times New Roman"/>
          <w:sz w:val="24"/>
          <w:szCs w:val="24"/>
        </w:rPr>
        <w:t xml:space="preserve"> Dr</w:t>
      </w:r>
      <w:r w:rsidR="001A07D4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A07D4"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2E63CAB5" w14:textId="63B0C246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1291">
        <w:rPr>
          <w:rFonts w:ascii="Times New Roman" w:hAnsi="Times New Roman" w:cs="Times New Roman"/>
          <w:sz w:val="24"/>
          <w:szCs w:val="24"/>
        </w:rPr>
        <w:t xml:space="preserve">  Presidente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Secretário                                                                          </w:t>
      </w:r>
    </w:p>
    <w:p w14:paraId="45645E11" w14:textId="68F7A832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367983A0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94340129">
    <w:abstractNumId w:val="3"/>
  </w:num>
  <w:num w:numId="2" w16cid:durableId="1509908496">
    <w:abstractNumId w:val="4"/>
  </w:num>
  <w:num w:numId="3" w16cid:durableId="1040667769">
    <w:abstractNumId w:val="1"/>
  </w:num>
  <w:num w:numId="4" w16cid:durableId="555823211">
    <w:abstractNumId w:val="7"/>
  </w:num>
  <w:num w:numId="5" w16cid:durableId="2001813033">
    <w:abstractNumId w:val="6"/>
  </w:num>
  <w:num w:numId="6" w16cid:durableId="39747416">
    <w:abstractNumId w:val="8"/>
  </w:num>
  <w:num w:numId="7" w16cid:durableId="1252393964">
    <w:abstractNumId w:val="0"/>
  </w:num>
  <w:num w:numId="8" w16cid:durableId="974482596">
    <w:abstractNumId w:val="2"/>
  </w:num>
  <w:num w:numId="9" w16cid:durableId="16088552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5578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1E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2022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2590"/>
    <w:rsid w:val="00F65ACF"/>
    <w:rsid w:val="00F67320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7F4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2025-10-10T00:36:00Z</cp:lastPrinted>
  <dcterms:created xsi:type="dcterms:W3CDTF">2021-11-08T20:45:00Z</dcterms:created>
  <dcterms:modified xsi:type="dcterms:W3CDTF">2025-10-10T00:36:00Z</dcterms:modified>
</cp:coreProperties>
</file>