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A929" w14:textId="159AF2FA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E37AF">
        <w:rPr>
          <w:b/>
          <w:caps/>
          <w:sz w:val="24"/>
          <w:szCs w:val="24"/>
        </w:rPr>
        <w:t>4</w:t>
      </w:r>
      <w:r w:rsidR="00356E10">
        <w:rPr>
          <w:b/>
          <w:caps/>
          <w:sz w:val="24"/>
          <w:szCs w:val="24"/>
        </w:rPr>
        <w:t>66</w:t>
      </w:r>
      <w:r w:rsidRPr="00113914">
        <w:rPr>
          <w:b/>
          <w:caps/>
          <w:sz w:val="24"/>
          <w:szCs w:val="24"/>
        </w:rPr>
        <w:t xml:space="preserve"> de </w:t>
      </w:r>
      <w:r w:rsidR="00356E10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356E10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36254E15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01EAB4C8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</w:t>
      </w:r>
      <w:r w:rsidR="00884860">
        <w:rPr>
          <w:rFonts w:ascii="Times New Roman" w:hAnsi="Times New Roman" w:cs="Times New Roman"/>
          <w:sz w:val="24"/>
          <w:szCs w:val="24"/>
        </w:rPr>
        <w:t>6</w:t>
      </w:r>
      <w:r w:rsidR="00356E10">
        <w:rPr>
          <w:rFonts w:ascii="Times New Roman" w:hAnsi="Times New Roman" w:cs="Times New Roman"/>
          <w:sz w:val="24"/>
          <w:szCs w:val="24"/>
        </w:rPr>
        <w:t>4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8E37AF">
        <w:rPr>
          <w:rFonts w:ascii="Times New Roman" w:hAnsi="Times New Roman" w:cs="Times New Roman"/>
          <w:sz w:val="24"/>
          <w:szCs w:val="24"/>
        </w:rPr>
        <w:t>1</w:t>
      </w:r>
      <w:r w:rsidR="00356E10">
        <w:rPr>
          <w:rFonts w:ascii="Times New Roman" w:hAnsi="Times New Roman" w:cs="Times New Roman"/>
          <w:sz w:val="24"/>
          <w:szCs w:val="24"/>
        </w:rPr>
        <w:t>1</w:t>
      </w:r>
      <w:r w:rsidR="006637B7">
        <w:rPr>
          <w:rFonts w:ascii="Times New Roman" w:hAnsi="Times New Roman" w:cs="Times New Roman"/>
          <w:sz w:val="24"/>
          <w:szCs w:val="24"/>
        </w:rPr>
        <w:t xml:space="preserve"> e </w:t>
      </w:r>
      <w:r w:rsidR="00356E10">
        <w:rPr>
          <w:rFonts w:ascii="Times New Roman" w:hAnsi="Times New Roman" w:cs="Times New Roman"/>
          <w:sz w:val="24"/>
          <w:szCs w:val="24"/>
        </w:rPr>
        <w:t>12</w:t>
      </w:r>
      <w:r w:rsidR="008E37AF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356E10">
        <w:rPr>
          <w:rFonts w:ascii="Times New Roman" w:hAnsi="Times New Roman" w:cs="Times New Roman"/>
          <w:sz w:val="24"/>
          <w:szCs w:val="24"/>
        </w:rPr>
        <w:t>novembro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4855F12E" w:rsidR="007E65FD" w:rsidRPr="008A181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Dr. Rodrigo Alexandre Teixeira, Coren-MS n. 123978,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84860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356E1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37A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56E1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56E10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56E1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F00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9167B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6211B5AD" w:rsidR="000B1426" w:rsidRPr="0008516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3½  (três e meia) diárias, tendo em vista que a Reunião Ordinária de Plenária se iniciará na manhã do dia </w:t>
      </w:r>
      <w:r w:rsidR="008E37AF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356E10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56E1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356E10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56E1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 pela manhã e no período vespertino realizará atividades de Diretoria, o retorno será no dia </w:t>
      </w:r>
      <w:r w:rsidR="00356E10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56E1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9E83D8B" w14:textId="1BBE748F" w:rsidR="009D01CD" w:rsidRPr="008E37AF" w:rsidRDefault="00884860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Conselheiro supracitado não fará jus de passagens terrestres de ida e retorno, pois estará se locomovendo com </w:t>
      </w:r>
      <w:r w:rsidR="00723B07">
        <w:rPr>
          <w:rFonts w:ascii="Times New Roman" w:hAnsi="Times New Roman" w:cs="Times New Roman"/>
          <w:i w:val="0"/>
          <w:sz w:val="24"/>
          <w:szCs w:val="24"/>
        </w:rPr>
        <w:t>veículo oficial do Coren-MS</w:t>
      </w:r>
      <w:r w:rsidR="008E37A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48A4007" w14:textId="6C489FB2" w:rsidR="008E37AF" w:rsidRPr="00884860" w:rsidRDefault="008E37AF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Conselheiro Dr. Rodrigo Alexandre Teixeira, Coren-MS n. 123978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Ford Ka Sedan placa EWL-1996, nos dias </w:t>
      </w:r>
      <w:r>
        <w:rPr>
          <w:rFonts w:ascii="Times New Roman" w:hAnsi="Times New Roman" w:cs="Times New Roman"/>
          <w:i w:val="0"/>
          <w:sz w:val="24"/>
          <w:szCs w:val="24"/>
        </w:rPr>
        <w:t>1</w:t>
      </w:r>
      <w:r w:rsidR="00356E10">
        <w:rPr>
          <w:rFonts w:ascii="Times New Roman" w:hAnsi="Times New Roman" w:cs="Times New Roman"/>
          <w:i w:val="0"/>
          <w:sz w:val="24"/>
          <w:szCs w:val="24"/>
        </w:rPr>
        <w:t>0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356E10">
        <w:rPr>
          <w:rFonts w:ascii="Times New Roman" w:hAnsi="Times New Roman" w:cs="Times New Roman"/>
          <w:i w:val="0"/>
          <w:sz w:val="24"/>
          <w:szCs w:val="24"/>
        </w:rPr>
        <w:t>13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56E10">
        <w:rPr>
          <w:rFonts w:ascii="Times New Roman" w:hAnsi="Times New Roman" w:cs="Times New Roman"/>
          <w:i w:val="0"/>
          <w:sz w:val="24"/>
          <w:szCs w:val="24"/>
        </w:rPr>
        <w:t>novembro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2020.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77777777" w:rsidR="007869F1" w:rsidRPr="00C5179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52132CFD" w:rsidR="00A22A80" w:rsidRPr="008E37AF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56E10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56E1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51A05F1" w14:textId="77777777" w:rsidR="008E37AF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2DA744B4" w14:textId="1055C2AC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77777777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77777777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36393000">
    <w:abstractNumId w:val="3"/>
  </w:num>
  <w:num w:numId="2" w16cid:durableId="142744191">
    <w:abstractNumId w:val="4"/>
  </w:num>
  <w:num w:numId="3" w16cid:durableId="1477726197">
    <w:abstractNumId w:val="1"/>
  </w:num>
  <w:num w:numId="4" w16cid:durableId="338044154">
    <w:abstractNumId w:val="7"/>
  </w:num>
  <w:num w:numId="5" w16cid:durableId="1645423906">
    <w:abstractNumId w:val="6"/>
  </w:num>
  <w:num w:numId="6" w16cid:durableId="609975891">
    <w:abstractNumId w:val="8"/>
  </w:num>
  <w:num w:numId="7" w16cid:durableId="1607694884">
    <w:abstractNumId w:val="0"/>
  </w:num>
  <w:num w:numId="8" w16cid:durableId="41635192">
    <w:abstractNumId w:val="2"/>
  </w:num>
  <w:num w:numId="9" w16cid:durableId="2771780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5A68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3299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41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316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41</cp:revision>
  <cp:lastPrinted>2025-10-10T00:18:00Z</cp:lastPrinted>
  <dcterms:created xsi:type="dcterms:W3CDTF">2020-05-26T18:51:00Z</dcterms:created>
  <dcterms:modified xsi:type="dcterms:W3CDTF">2025-10-10T00:18:00Z</dcterms:modified>
</cp:coreProperties>
</file>