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C37C3">
        <w:rPr>
          <w:b/>
          <w:caps/>
          <w:sz w:val="24"/>
          <w:szCs w:val="24"/>
        </w:rPr>
        <w:t>4</w:t>
      </w:r>
      <w:r w:rsidR="00472C29">
        <w:rPr>
          <w:b/>
          <w:caps/>
          <w:sz w:val="24"/>
          <w:szCs w:val="24"/>
        </w:rPr>
        <w:t>7</w:t>
      </w:r>
      <w:r w:rsidR="000C37C3">
        <w:rPr>
          <w:b/>
          <w:caps/>
          <w:sz w:val="24"/>
          <w:szCs w:val="24"/>
        </w:rPr>
        <w:t>2</w:t>
      </w:r>
      <w:r w:rsidRPr="00113914">
        <w:rPr>
          <w:b/>
          <w:caps/>
          <w:sz w:val="24"/>
          <w:szCs w:val="24"/>
        </w:rPr>
        <w:t xml:space="preserve"> de </w:t>
      </w:r>
      <w:r w:rsidR="000C37C3">
        <w:rPr>
          <w:b/>
          <w:caps/>
          <w:sz w:val="24"/>
          <w:szCs w:val="24"/>
        </w:rPr>
        <w:t>09</w:t>
      </w:r>
      <w:r>
        <w:rPr>
          <w:b/>
          <w:caps/>
          <w:sz w:val="24"/>
          <w:szCs w:val="24"/>
        </w:rPr>
        <w:t xml:space="preserve"> de </w:t>
      </w:r>
      <w:r w:rsidR="000C37C3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D7133B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BE274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2C29">
        <w:rPr>
          <w:rFonts w:ascii="Times New Roman" w:hAnsi="Times New Roman" w:cs="Times New Roman"/>
          <w:sz w:val="24"/>
          <w:szCs w:val="24"/>
        </w:rPr>
        <w:t xml:space="preserve">o </w:t>
      </w:r>
      <w:r w:rsidR="000C37C3">
        <w:rPr>
          <w:rFonts w:ascii="Times New Roman" w:hAnsi="Times New Roman" w:cs="Times New Roman"/>
          <w:sz w:val="24"/>
          <w:szCs w:val="24"/>
        </w:rPr>
        <w:t xml:space="preserve">memorando n.049/2019-DFIS, referente ao </w:t>
      </w:r>
      <w:r w:rsidR="00472C29">
        <w:rPr>
          <w:rFonts w:ascii="Times New Roman" w:hAnsi="Times New Roman" w:cs="Times New Roman"/>
          <w:sz w:val="24"/>
          <w:szCs w:val="24"/>
        </w:rPr>
        <w:t>pedido de</w:t>
      </w:r>
      <w:r w:rsidR="000C37C3">
        <w:rPr>
          <w:rFonts w:ascii="Times New Roman" w:hAnsi="Times New Roman" w:cs="Times New Roman"/>
          <w:sz w:val="24"/>
          <w:szCs w:val="24"/>
        </w:rPr>
        <w:t xml:space="preserve"> exoneração do cargo de Coordenadora de Fiscalização pela empregada pública</w:t>
      </w:r>
      <w:r w:rsidR="00472C29">
        <w:rPr>
          <w:rFonts w:ascii="Times New Roman" w:hAnsi="Times New Roman" w:cs="Times New Roman"/>
          <w:sz w:val="24"/>
          <w:szCs w:val="24"/>
        </w:rPr>
        <w:t xml:space="preserve"> Dr</w:t>
      </w:r>
      <w:r w:rsidR="000C37C3">
        <w:rPr>
          <w:rFonts w:ascii="Times New Roman" w:hAnsi="Times New Roman" w:cs="Times New Roman"/>
          <w:sz w:val="24"/>
          <w:szCs w:val="24"/>
        </w:rPr>
        <w:t>a</w:t>
      </w:r>
      <w:r w:rsidR="00472C29">
        <w:rPr>
          <w:rFonts w:ascii="Times New Roman" w:hAnsi="Times New Roman" w:cs="Times New Roman"/>
          <w:sz w:val="24"/>
          <w:szCs w:val="24"/>
        </w:rPr>
        <w:t xml:space="preserve">. </w:t>
      </w:r>
      <w:r w:rsidR="000C37C3">
        <w:rPr>
          <w:rFonts w:ascii="Times New Roman" w:hAnsi="Times New Roman" w:cs="Times New Roman"/>
          <w:sz w:val="24"/>
          <w:szCs w:val="24"/>
        </w:rPr>
        <w:t>Simone Nery Dorneles da Silva</w:t>
      </w:r>
      <w:r w:rsidR="00472C29">
        <w:rPr>
          <w:rFonts w:ascii="Times New Roman" w:hAnsi="Times New Roman" w:cs="Times New Roman"/>
          <w:sz w:val="24"/>
          <w:szCs w:val="24"/>
        </w:rPr>
        <w:t xml:space="preserve">, Coren-MS n. </w:t>
      </w:r>
      <w:r w:rsidR="000C37C3">
        <w:rPr>
          <w:rFonts w:ascii="Times New Roman" w:hAnsi="Times New Roman" w:cs="Times New Roman"/>
          <w:sz w:val="24"/>
          <w:szCs w:val="24"/>
        </w:rPr>
        <w:t>139992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FA2F9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Nomear o Dr</w:t>
      </w:r>
      <w:r w:rsidR="00472C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B607AC">
        <w:rPr>
          <w:rFonts w:ascii="Times New Roman" w:hAnsi="Times New Roman" w:cs="Times New Roman"/>
          <w:i w:val="0"/>
          <w:iCs w:val="0"/>
          <w:sz w:val="24"/>
          <w:szCs w:val="24"/>
        </w:rPr>
        <w:t>Alex Souza de Oliveira, Coren/MS n.464235</w:t>
      </w:r>
      <w:r w:rsidR="00193BE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RG n. 1015544 SEJUSP/MS e CPF n. 974.850.471-91, 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substituir </w:t>
      </w:r>
      <w:r w:rsidR="00B607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607A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B607A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47CB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B607A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447C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607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Simone Nery Dorneles da Silva</w:t>
      </w:r>
      <w:r w:rsidR="00193B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B607AC">
        <w:rPr>
          <w:rFonts w:ascii="Times New Roman" w:hAnsi="Times New Roman" w:cs="Times New Roman"/>
          <w:i w:val="0"/>
          <w:iCs w:val="0"/>
          <w:sz w:val="24"/>
          <w:szCs w:val="24"/>
        </w:rPr>
        <w:t>139992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cargo em comissão de </w:t>
      </w:r>
      <w:r w:rsidR="00193BEA">
        <w:rPr>
          <w:rFonts w:ascii="Times New Roman" w:hAnsi="Times New Roman" w:cs="Times New Roman"/>
          <w:i w:val="0"/>
          <w:iCs w:val="0"/>
          <w:sz w:val="24"/>
          <w:szCs w:val="24"/>
        </w:rPr>
        <w:t>Coordenação do Departamento de Fisca</w:t>
      </w:r>
      <w:r w:rsidR="009C7BBD">
        <w:rPr>
          <w:rFonts w:ascii="Times New Roman" w:hAnsi="Times New Roman" w:cs="Times New Roman"/>
          <w:i w:val="0"/>
          <w:iCs w:val="0"/>
          <w:sz w:val="24"/>
          <w:szCs w:val="24"/>
        </w:rPr>
        <w:t>lização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F3222">
        <w:rPr>
          <w:rFonts w:ascii="Times New Roman" w:hAnsi="Times New Roman" w:cs="Times New Roman"/>
          <w:i w:val="0"/>
          <w:iCs w:val="0"/>
          <w:sz w:val="24"/>
          <w:szCs w:val="24"/>
        </w:rPr>
        <w:t>por tempo indeterminado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17243" w:rsidRDefault="00B607A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74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47CB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Alex Souza de Oliveira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R$ </w:t>
      </w:r>
      <w:r w:rsidR="008E603C">
        <w:rPr>
          <w:rFonts w:ascii="Times New Roman" w:hAnsi="Times New Roman" w:cs="Times New Roman"/>
          <w:i w:val="0"/>
          <w:iCs w:val="0"/>
          <w:sz w:val="24"/>
          <w:szCs w:val="24"/>
        </w:rPr>
        <w:t>5.485,75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8E603C"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</w:t>
      </w:r>
      <w:r w:rsidR="009447C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E603C">
        <w:rPr>
          <w:rFonts w:ascii="Times New Roman" w:hAnsi="Times New Roman" w:cs="Times New Roman"/>
          <w:i w:val="0"/>
          <w:iCs w:val="0"/>
          <w:sz w:val="24"/>
          <w:szCs w:val="24"/>
        </w:rPr>
        <w:t>quatrocentos</w:t>
      </w:r>
      <w:r w:rsidR="00BF32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8E603C">
        <w:rPr>
          <w:rFonts w:ascii="Times New Roman" w:hAnsi="Times New Roman" w:cs="Times New Roman"/>
          <w:i w:val="0"/>
          <w:iCs w:val="0"/>
          <w:sz w:val="24"/>
          <w:szCs w:val="24"/>
        </w:rPr>
        <w:t>oitenta</w:t>
      </w:r>
      <w:r w:rsidR="00BF32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8E603C"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 w:rsidR="009447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BF3222">
        <w:rPr>
          <w:rFonts w:ascii="Times New Roman" w:hAnsi="Times New Roman" w:cs="Times New Roman"/>
          <w:i w:val="0"/>
          <w:iCs w:val="0"/>
          <w:sz w:val="24"/>
          <w:szCs w:val="24"/>
        </w:rPr>
        <w:t>setenta e cinco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centavos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E31A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mensal</w:t>
      </w:r>
      <w:r w:rsidR="00E31ADD">
        <w:rPr>
          <w:rFonts w:ascii="Times New Roman" w:hAnsi="Times New Roman" w:cs="Times New Roman"/>
          <w:i w:val="0"/>
          <w:iCs w:val="0"/>
          <w:sz w:val="24"/>
          <w:szCs w:val="24"/>
        </w:rPr>
        <w:t>, de salário base, conceder a título de benefício o auxílio</w:t>
      </w:r>
      <w:r w:rsidR="00FA2F9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31ADD">
        <w:rPr>
          <w:rFonts w:ascii="Times New Roman" w:hAnsi="Times New Roman" w:cs="Times New Roman"/>
          <w:i w:val="0"/>
          <w:iCs w:val="0"/>
          <w:sz w:val="24"/>
          <w:szCs w:val="24"/>
        </w:rPr>
        <w:t>alimentação, auxílio</w:t>
      </w:r>
      <w:r w:rsidR="00FA2F9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31ADD">
        <w:rPr>
          <w:rFonts w:ascii="Times New Roman" w:hAnsi="Times New Roman" w:cs="Times New Roman"/>
          <w:i w:val="0"/>
          <w:iCs w:val="0"/>
          <w:sz w:val="24"/>
          <w:szCs w:val="24"/>
        </w:rPr>
        <w:t>refeição e auxílio</w:t>
      </w:r>
      <w:r w:rsidR="00FA2F9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bookmarkStart w:id="0" w:name="_GoBack"/>
      <w:bookmarkEnd w:id="0"/>
      <w:r w:rsidR="00E31ADD">
        <w:rPr>
          <w:rFonts w:ascii="Times New Roman" w:hAnsi="Times New Roman" w:cs="Times New Roman"/>
          <w:i w:val="0"/>
          <w:iCs w:val="0"/>
          <w:sz w:val="24"/>
          <w:szCs w:val="24"/>
        </w:rPr>
        <w:t>transporte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BF32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</w:t>
      </w:r>
      <w:r w:rsidR="008E603C">
        <w:rPr>
          <w:rFonts w:ascii="Times New Roman" w:hAnsi="Times New Roman" w:cs="Times New Roman"/>
          <w:i w:val="0"/>
          <w:iCs w:val="0"/>
          <w:sz w:val="24"/>
          <w:szCs w:val="24"/>
        </w:rPr>
        <w:t>vigor a partir do dia 0</w:t>
      </w:r>
      <w:r w:rsidR="00F2138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8E60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agosto de 2019, conforme data do pedido de exoneração do cargo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E603C">
        <w:rPr>
          <w:rFonts w:ascii="Times New Roman" w:hAnsi="Times New Roman" w:cs="Times New Roman"/>
          <w:i w:val="0"/>
          <w:sz w:val="24"/>
          <w:szCs w:val="24"/>
        </w:rPr>
        <w:t>09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E603C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72C29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E31ADD" w:rsidRDefault="00E31ADD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1ADD" w:rsidRDefault="00E31ADD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5E7F8B" w:rsidRPr="00377ADE" w:rsidRDefault="005E7F8B" w:rsidP="005E7F8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77ADE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:rsidR="00F824B7" w:rsidRPr="00377ADE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377ADE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4156" w:rsidRDefault="00AB4156" w:rsidP="00001480">
      <w:pPr>
        <w:spacing w:after="0" w:line="240" w:lineRule="auto"/>
      </w:pPr>
      <w:r>
        <w:separator/>
      </w:r>
    </w:p>
  </w:endnote>
  <w:endnote w:type="continuationSeparator" w:id="0">
    <w:p w:rsidR="00AB4156" w:rsidRDefault="00AB415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6132" w:rsidRDefault="00FE613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E6132" w:rsidRPr="00282966" w:rsidRDefault="00FE613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BF3222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BF3222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BF3222">
      <w:rPr>
        <w:rFonts w:ascii="Times New Roman" w:hAnsi="Times New Roman" w:cs="Times New Roman"/>
        <w:color w:val="auto"/>
        <w:sz w:val="16"/>
        <w:szCs w:val="16"/>
      </w:rPr>
      <w:t>269</w:t>
    </w:r>
    <w:r w:rsidR="00BF3222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BF3222">
      <w:rPr>
        <w:rFonts w:ascii="Times New Roman" w:hAnsi="Times New Roman" w:cs="Times New Roman"/>
        <w:color w:val="auto"/>
        <w:sz w:val="16"/>
        <w:szCs w:val="16"/>
      </w:rPr>
      <w:t>–</w:t>
    </w:r>
    <w:r w:rsidR="00BF3222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BF3222">
      <w:rPr>
        <w:rFonts w:ascii="Times New Roman" w:hAnsi="Times New Roman" w:cs="Times New Roman"/>
        <w:color w:val="auto"/>
        <w:sz w:val="16"/>
        <w:szCs w:val="16"/>
      </w:rPr>
      <w:t>Monte Castelo</w:t>
    </w:r>
    <w:r w:rsidR="00BF3222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BF3222">
      <w:rPr>
        <w:rFonts w:ascii="Times New Roman" w:hAnsi="Times New Roman" w:cs="Times New Roman"/>
        <w:color w:val="auto"/>
        <w:sz w:val="16"/>
        <w:szCs w:val="16"/>
      </w:rPr>
      <w:t>–</w:t>
    </w:r>
    <w:r w:rsidR="00BF3222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BF3222">
      <w:rPr>
        <w:rFonts w:ascii="Times New Roman" w:hAnsi="Times New Roman" w:cs="Times New Roman"/>
        <w:color w:val="auto"/>
        <w:sz w:val="16"/>
        <w:szCs w:val="16"/>
      </w:rPr>
      <w:t>:</w:t>
    </w:r>
    <w:r w:rsidR="00BF3222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BF3222">
      <w:rPr>
        <w:rFonts w:ascii="Times New Roman" w:hAnsi="Times New Roman" w:cs="Times New Roman"/>
        <w:color w:val="auto"/>
        <w:sz w:val="16"/>
        <w:szCs w:val="16"/>
      </w:rPr>
      <w:t>010</w:t>
    </w:r>
    <w:r w:rsidR="00BF3222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BF3222">
      <w:rPr>
        <w:rFonts w:ascii="Times New Roman" w:hAnsi="Times New Roman" w:cs="Times New Roman"/>
        <w:color w:val="auto"/>
        <w:sz w:val="16"/>
        <w:szCs w:val="16"/>
      </w:rPr>
      <w:t>400</w:t>
    </w:r>
    <w:r w:rsidR="00BF3222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BF3222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E6132" w:rsidRPr="00282966" w:rsidRDefault="00FE613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E6132" w:rsidRPr="00DB3D8B" w:rsidRDefault="00FE613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E6132" w:rsidRPr="00E71A61" w:rsidRDefault="00FE613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4156" w:rsidRDefault="00AB4156" w:rsidP="00001480">
      <w:pPr>
        <w:spacing w:after="0" w:line="240" w:lineRule="auto"/>
      </w:pPr>
      <w:r>
        <w:separator/>
      </w:r>
    </w:p>
  </w:footnote>
  <w:footnote w:type="continuationSeparator" w:id="0">
    <w:p w:rsidR="00AB4156" w:rsidRDefault="00AB415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6132" w:rsidRDefault="00FE613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6132" w:rsidRDefault="00FE6132" w:rsidP="002F663E">
    <w:pPr>
      <w:pStyle w:val="Cabealho"/>
    </w:pPr>
  </w:p>
  <w:p w:rsidR="00FE6132" w:rsidRDefault="00FE613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FE6132" w:rsidRDefault="00FE613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E6132" w:rsidRDefault="00FE613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0CBA"/>
    <w:rsid w:val="00094E4C"/>
    <w:rsid w:val="000A0BF5"/>
    <w:rsid w:val="000A12B9"/>
    <w:rsid w:val="000A14BD"/>
    <w:rsid w:val="000A390C"/>
    <w:rsid w:val="000A3C9A"/>
    <w:rsid w:val="000C37C3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3BEA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0C24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0F99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D629D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1792A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7ADE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2C29"/>
    <w:rsid w:val="00475989"/>
    <w:rsid w:val="00480AD1"/>
    <w:rsid w:val="00481766"/>
    <w:rsid w:val="00482FCF"/>
    <w:rsid w:val="0049113F"/>
    <w:rsid w:val="004A349A"/>
    <w:rsid w:val="004A426C"/>
    <w:rsid w:val="004A74FC"/>
    <w:rsid w:val="004B2956"/>
    <w:rsid w:val="004C519F"/>
    <w:rsid w:val="004C7F6F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9743C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67B8E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B0C01"/>
    <w:rsid w:val="008B5D93"/>
    <w:rsid w:val="008C48AC"/>
    <w:rsid w:val="008D52C7"/>
    <w:rsid w:val="008E25D0"/>
    <w:rsid w:val="008E5576"/>
    <w:rsid w:val="008E603C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7CB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C7BBD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4156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2BA3"/>
    <w:rsid w:val="00B354E1"/>
    <w:rsid w:val="00B40BC3"/>
    <w:rsid w:val="00B42A1B"/>
    <w:rsid w:val="00B43D4D"/>
    <w:rsid w:val="00B50D4B"/>
    <w:rsid w:val="00B573C5"/>
    <w:rsid w:val="00B607AC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3222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133B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ADD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1383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A2F91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1340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03BDD559"/>
  <w15:docId w15:val="{84F86DDF-E326-4B49-931F-5721C4E06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5A839-824B-424A-878E-9D7F27605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240</Words>
  <Characters>1438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8</cp:revision>
  <cp:lastPrinted>2019-08-09T14:33:00Z</cp:lastPrinted>
  <dcterms:created xsi:type="dcterms:W3CDTF">2019-08-09T13:33:00Z</dcterms:created>
  <dcterms:modified xsi:type="dcterms:W3CDTF">2019-09-02T17:39:00Z</dcterms:modified>
</cp:coreProperties>
</file>