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161405B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47279">
        <w:rPr>
          <w:b/>
          <w:caps/>
          <w:sz w:val="24"/>
          <w:szCs w:val="24"/>
        </w:rPr>
        <w:t>473</w:t>
      </w:r>
      <w:r w:rsidRPr="00113914">
        <w:rPr>
          <w:b/>
          <w:caps/>
          <w:sz w:val="24"/>
          <w:szCs w:val="24"/>
        </w:rPr>
        <w:t xml:space="preserve"> de </w:t>
      </w:r>
      <w:r w:rsidR="0094727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947279">
        <w:rPr>
          <w:b/>
          <w:caps/>
          <w:sz w:val="24"/>
          <w:szCs w:val="24"/>
        </w:rPr>
        <w:t>2023</w:t>
      </w:r>
    </w:p>
    <w:p w14:paraId="5BE28DD9" w14:textId="0BBC11BD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947279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472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47279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E75FE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75FE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8B2572" w14:textId="77777777" w:rsidR="005F429C" w:rsidRPr="00C51793" w:rsidRDefault="007869F1" w:rsidP="005F429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279">
        <w:rPr>
          <w:rFonts w:ascii="Times New Roman" w:hAnsi="Times New Roman" w:cs="Times New Roman"/>
          <w:sz w:val="24"/>
          <w:szCs w:val="24"/>
        </w:rPr>
        <w:t>a L</w:t>
      </w:r>
      <w:r w:rsidR="005F429C">
        <w:rPr>
          <w:rFonts w:ascii="Times New Roman" w:hAnsi="Times New Roman" w:cs="Times New Roman"/>
          <w:sz w:val="24"/>
          <w:szCs w:val="24"/>
        </w:rPr>
        <w:t>ei</w:t>
      </w:r>
      <w:r w:rsidR="00947279">
        <w:rPr>
          <w:rFonts w:ascii="Times New Roman" w:hAnsi="Times New Roman" w:cs="Times New Roman"/>
          <w:sz w:val="24"/>
          <w:szCs w:val="24"/>
        </w:rPr>
        <w:t xml:space="preserve"> n. 14.133/2021</w:t>
      </w:r>
      <w:r w:rsidR="005F429C">
        <w:rPr>
          <w:rFonts w:ascii="Times New Roman" w:hAnsi="Times New Roman" w:cs="Times New Roman"/>
          <w:sz w:val="24"/>
          <w:szCs w:val="24"/>
        </w:rPr>
        <w:t xml:space="preserve">, nos seguintes Artigos, </w:t>
      </w:r>
      <w:r w:rsidR="005F429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38CAD" w14:textId="77777777" w:rsidR="00C728C8" w:rsidRPr="005F429C" w:rsidRDefault="00C728C8" w:rsidP="005F429C">
      <w:pPr>
        <w:shd w:val="clear" w:color="auto" w:fill="FFFFFF"/>
        <w:spacing w:before="225" w:after="225" w:line="240" w:lineRule="auto"/>
        <w:ind w:left="2268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42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8º A licitação será conduzida por agente de contratação, pessoa designada pela autoridade competente, entre servidores efetivos ou empregados públicos dos quadros permanentes da Administração Pública, para tomar decisões, acompanhar o trâmite da licitação, dar impulso ao procedimento licitatório e executar quaisquer outras atividades necessárias ao bom andamento do certame até a homologação.</w:t>
      </w:r>
    </w:p>
    <w:p w14:paraId="7E48AE39" w14:textId="77777777" w:rsidR="00C728C8" w:rsidRPr="005F429C" w:rsidRDefault="00C728C8" w:rsidP="005F429C">
      <w:pPr>
        <w:shd w:val="clear" w:color="auto" w:fill="FFFFFF"/>
        <w:spacing w:before="225" w:after="225" w:line="240" w:lineRule="auto"/>
        <w:ind w:left="2268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m_-4675853022197045126_art8§1"/>
      <w:bookmarkEnd w:id="0"/>
      <w:r w:rsidRPr="005F42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O agente de contratação será auxiliado por equipe de apoio e responderá individualmente pelos atos que praticar, salvo quando induzido a erro pela atuação da equipe.</w:t>
      </w:r>
    </w:p>
    <w:p w14:paraId="424F5844" w14:textId="11493103" w:rsidR="00585044" w:rsidRPr="00585044" w:rsidRDefault="005F429C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empregados públicos </w:t>
      </w:r>
      <w:r w:rsidR="00585044">
        <w:rPr>
          <w:rFonts w:ascii="Times New Roman" w:hAnsi="Times New Roman" w:cs="Times New Roman"/>
          <w:i w:val="0"/>
          <w:iCs w:val="0"/>
          <w:sz w:val="24"/>
          <w:szCs w:val="24"/>
        </w:rPr>
        <w:t>como Agent/e de Contratação e Equipe de Apoio:</w:t>
      </w:r>
    </w:p>
    <w:p w14:paraId="307CAAC5" w14:textId="77777777" w:rsidR="00585044" w:rsidRDefault="00585044" w:rsidP="005850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Ismael Pereira dos Santos - Agente de Contratação;</w:t>
      </w:r>
    </w:p>
    <w:p w14:paraId="5CBD0D7E" w14:textId="77777777" w:rsidR="00585044" w:rsidRDefault="00585044" w:rsidP="005850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Francisco de Souza Rosa – Apoio e</w:t>
      </w:r>
    </w:p>
    <w:p w14:paraId="283633FD" w14:textId="00DDBF1B" w:rsidR="00585044" w:rsidRPr="00585044" w:rsidRDefault="00585044" w:rsidP="005850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Éder Ribeiro – Apoio. </w:t>
      </w:r>
    </w:p>
    <w:p w14:paraId="445BF6B6" w14:textId="7D5104E8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279">
        <w:rPr>
          <w:rFonts w:ascii="Times New Roman" w:hAnsi="Times New Roman" w:cs="Times New Roman"/>
          <w:i w:val="0"/>
          <w:iCs w:val="0"/>
          <w:sz w:val="24"/>
          <w:szCs w:val="24"/>
        </w:rPr>
        <w:t>402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3C4E757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7279">
        <w:rPr>
          <w:rFonts w:ascii="Times New Roman" w:hAnsi="Times New Roman" w:cs="Times New Roman"/>
          <w:i w:val="0"/>
          <w:sz w:val="24"/>
          <w:szCs w:val="24"/>
        </w:rPr>
        <w:t>0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47279">
        <w:rPr>
          <w:rFonts w:ascii="Times New Roman" w:hAnsi="Times New Roman" w:cs="Times New Roman"/>
          <w:i w:val="0"/>
          <w:sz w:val="24"/>
          <w:szCs w:val="24"/>
        </w:rPr>
        <w:t xml:space="preserve"> 2023.</w:t>
      </w:r>
    </w:p>
    <w:p w14:paraId="750E9085" w14:textId="77777777" w:rsidR="00947279" w:rsidRPr="00A26659" w:rsidRDefault="009472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DDF4A7" w14:textId="28FC81CA" w:rsidR="008705D9" w:rsidRPr="00484BBA" w:rsidRDefault="008705D9" w:rsidP="0094727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DBFAF7" w14:textId="77777777" w:rsidR="00947279" w:rsidRPr="00483B7A" w:rsidRDefault="00947279" w:rsidP="009472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4E37B5A3" w14:textId="77777777" w:rsidR="00947279" w:rsidRPr="00483B7A" w:rsidRDefault="00947279" w:rsidP="009472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37FF6650" w14:textId="4A401B3C" w:rsidR="00F824B7" w:rsidRPr="00484BBA" w:rsidRDefault="00947279" w:rsidP="00947279">
      <w:pPr>
        <w:tabs>
          <w:tab w:val="left" w:pos="3765"/>
        </w:tabs>
        <w:spacing w:after="0" w:line="240" w:lineRule="auto"/>
        <w:jc w:val="center"/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9714" w14:textId="77777777" w:rsidR="00BC0C30" w:rsidRPr="00BC0C30" w:rsidRDefault="00BC0C30" w:rsidP="00BC0C3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BC0C30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40AA36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BC0C30">
      <w:rPr>
        <w:sz w:val="16"/>
        <w:szCs w:val="16"/>
        <w:lang w:eastAsia="pt-BR"/>
      </w:rPr>
      <w:t>Subseção Três Lagoas: Rua Munir Thomé, 2706, Jardim Alvorada, CEP: 79611-070 – Três Lagoas/MS. Fone: (67) 99869-9895</w:t>
    </w:r>
  </w:p>
  <w:p w14:paraId="57CED28D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BC0C3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33D1A" wp14:editId="241BFC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8A1EE8" w14:textId="77777777" w:rsidR="00BC0C30" w:rsidRDefault="00BC0C30" w:rsidP="00BC0C3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33D1A" id="Retângulo 2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8A1EE8" w14:textId="77777777" w:rsidR="00BC0C30" w:rsidRDefault="00BC0C30" w:rsidP="00BC0C3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BC0C30">
      <w:rPr>
        <w:sz w:val="16"/>
        <w:szCs w:val="16"/>
        <w:lang w:eastAsia="pt-BR"/>
      </w:rPr>
      <w:t>Subseção Dourados Rua Hilda Bergo Duarte, nº 959, Vila Planalto, CEP: 79826-090</w:t>
    </w:r>
    <w:r w:rsidRPr="00BC0C30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34704BA8" w14:textId="77777777" w:rsidR="00BC0C30" w:rsidRPr="00BC0C30" w:rsidRDefault="00BC0C30" w:rsidP="00BC0C3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BC0C30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BC0C30">
        <w:rPr>
          <w:rFonts w:ascii="Times New Roman" w:hAnsi="Times New Roman" w:cs="Times New Roman"/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4876944">
    <w:abstractNumId w:val="3"/>
  </w:num>
  <w:num w:numId="2" w16cid:durableId="575089316">
    <w:abstractNumId w:val="4"/>
  </w:num>
  <w:num w:numId="3" w16cid:durableId="1972855904">
    <w:abstractNumId w:val="1"/>
  </w:num>
  <w:num w:numId="4" w16cid:durableId="103885601">
    <w:abstractNumId w:val="7"/>
  </w:num>
  <w:num w:numId="5" w16cid:durableId="664895236">
    <w:abstractNumId w:val="6"/>
  </w:num>
  <w:num w:numId="6" w16cid:durableId="1534003836">
    <w:abstractNumId w:val="8"/>
  </w:num>
  <w:num w:numId="7" w16cid:durableId="2031949044">
    <w:abstractNumId w:val="0"/>
  </w:num>
  <w:num w:numId="8" w16cid:durableId="285163825">
    <w:abstractNumId w:val="2"/>
  </w:num>
  <w:num w:numId="9" w16cid:durableId="5717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2F4C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5044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429C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735E7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0AA1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279"/>
    <w:rsid w:val="00947BB7"/>
    <w:rsid w:val="00951404"/>
    <w:rsid w:val="00956400"/>
    <w:rsid w:val="00964360"/>
    <w:rsid w:val="009675B7"/>
    <w:rsid w:val="009675CE"/>
    <w:rsid w:val="0097142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0C30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28C8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0164"/>
    <w:rsid w:val="00E326B1"/>
    <w:rsid w:val="00E4469C"/>
    <w:rsid w:val="00E55225"/>
    <w:rsid w:val="00E70682"/>
    <w:rsid w:val="00E71A61"/>
    <w:rsid w:val="00E720C9"/>
    <w:rsid w:val="00E73FE5"/>
    <w:rsid w:val="00E749BE"/>
    <w:rsid w:val="00E75FED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C7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2025-10-10T01:14:00Z</cp:lastPrinted>
  <dcterms:created xsi:type="dcterms:W3CDTF">2023-08-02T19:22:00Z</dcterms:created>
  <dcterms:modified xsi:type="dcterms:W3CDTF">2025-10-10T01:14:00Z</dcterms:modified>
</cp:coreProperties>
</file>