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598DA27" w:rsidR="0062221B" w:rsidRDefault="0012200F" w:rsidP="00F055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0552D">
        <w:rPr>
          <w:b/>
          <w:caps/>
          <w:sz w:val="24"/>
          <w:szCs w:val="24"/>
        </w:rPr>
        <w:t>473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134E">
        <w:rPr>
          <w:b/>
          <w:caps/>
          <w:sz w:val="24"/>
          <w:szCs w:val="24"/>
        </w:rPr>
        <w:t>0</w:t>
      </w:r>
      <w:r w:rsidR="00F0552D">
        <w:rPr>
          <w:b/>
          <w:caps/>
          <w:sz w:val="24"/>
          <w:szCs w:val="24"/>
        </w:rPr>
        <w:t>2</w:t>
      </w:r>
      <w:r w:rsidR="00AA134E">
        <w:rPr>
          <w:b/>
          <w:caps/>
          <w:sz w:val="24"/>
          <w:szCs w:val="24"/>
        </w:rPr>
        <w:t xml:space="preserve"> de </w:t>
      </w:r>
      <w:r w:rsidR="00F0552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792F978" w14:textId="59095767" w:rsidR="00F0552D" w:rsidRDefault="00E040E1" w:rsidP="00F055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62BEB392" w14:textId="7AA48845" w:rsidR="000C5FCC" w:rsidRDefault="00453A0D" w:rsidP="00F055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5264A9D" w14:textId="77777777" w:rsidR="00F0552D" w:rsidRPr="00F0552D" w:rsidRDefault="00F0552D" w:rsidP="00F055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5E8647" w14:textId="150CBB14" w:rsidR="00F0552D" w:rsidRDefault="002A081F" w:rsidP="00F0552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0552D">
        <w:rPr>
          <w:rFonts w:ascii="Times New Roman" w:hAnsi="Times New Roman" w:cs="Times New Roman"/>
          <w:sz w:val="24"/>
          <w:szCs w:val="24"/>
        </w:rPr>
        <w:t>521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F0552D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 dia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F0552D">
        <w:rPr>
          <w:rFonts w:ascii="Times New Roman" w:hAnsi="Times New Roman" w:cs="Times New Roman"/>
          <w:sz w:val="24"/>
          <w:szCs w:val="24"/>
        </w:rPr>
        <w:t xml:space="preserve">21 e 22 de setembro </w:t>
      </w:r>
      <w:r w:rsidR="00AA134E">
        <w:rPr>
          <w:rFonts w:ascii="Times New Roman" w:hAnsi="Times New Roman" w:cs="Times New Roman"/>
          <w:sz w:val="24"/>
          <w:szCs w:val="24"/>
        </w:rPr>
        <w:t>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60F9A4A9" w14:textId="77777777" w:rsidR="00F0552D" w:rsidRPr="00F0552D" w:rsidRDefault="00F0552D" w:rsidP="00F0552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D16945" w14:textId="510B4B85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F623C">
        <w:rPr>
          <w:rFonts w:ascii="Times New Roman" w:hAnsi="Times New Roman" w:cs="Times New Roman"/>
          <w:sz w:val="24"/>
          <w:szCs w:val="24"/>
        </w:rPr>
        <w:t>392/2025</w:t>
      </w:r>
      <w:r>
        <w:rPr>
          <w:rFonts w:ascii="Times New Roman" w:hAnsi="Times New Roman" w:cs="Times New Roman"/>
          <w:sz w:val="24"/>
          <w:szCs w:val="24"/>
        </w:rPr>
        <w:t>, Comissão de Sindic</w:t>
      </w:r>
      <w:r w:rsidR="00EF623C">
        <w:rPr>
          <w:rFonts w:ascii="Times New Roman" w:hAnsi="Times New Roman" w:cs="Times New Roman"/>
          <w:sz w:val="24"/>
          <w:szCs w:val="24"/>
        </w:rPr>
        <w:t>ante</w:t>
      </w:r>
      <w:r>
        <w:rPr>
          <w:rFonts w:ascii="Times New Roman" w:hAnsi="Times New Roman" w:cs="Times New Roman"/>
          <w:sz w:val="24"/>
          <w:szCs w:val="24"/>
        </w:rPr>
        <w:t xml:space="preserve">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n</w:t>
      </w:r>
      <w:r w:rsidR="00F0552D">
        <w:rPr>
          <w:rFonts w:ascii="Times New Roman" w:hAnsi="Times New Roman" w:cs="Times New Roman"/>
          <w:sz w:val="24"/>
          <w:szCs w:val="24"/>
        </w:rPr>
        <w:t>o Hospital Municipal de Naviraí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077CE107" w:rsidR="000C5FCC" w:rsidRPr="00F0552D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autos do Processo Administrativo n</w:t>
      </w:r>
      <w:r w:rsidRPr="00F05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F623C">
        <w:rPr>
          <w:rFonts w:ascii="Times New Roman" w:hAnsi="Times New Roman" w:cs="Times New Roman"/>
          <w:i w:val="0"/>
          <w:iCs w:val="0"/>
          <w:sz w:val="24"/>
          <w:szCs w:val="24"/>
        </w:rPr>
        <w:t>392</w:t>
      </w:r>
      <w:r w:rsidR="00AA134E" w:rsidRPr="00F0552D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F0552D" w:rsidRPr="00F0552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0552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67552329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EF62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EF62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F62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081EAFA0" w:rsidR="000C5FCC" w:rsidRDefault="000C5FCC" w:rsidP="00F0552D">
      <w:pPr>
        <w:pStyle w:val="PargrafodaLista"/>
        <w:spacing w:before="120" w:after="120" w:line="276" w:lineRule="auto"/>
        <w:ind w:left="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6F42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Junior, Coren-MS n. 116366- ENF</w:t>
      </w:r>
      <w:r w:rsidR="00386F4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01FDA4B6" w:rsidR="000C5FCC" w:rsidRPr="000C5FCC" w:rsidRDefault="000C5FCC" w:rsidP="00F0552D">
      <w:p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0C5FCC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83805623"/>
      <w:r w:rsidR="00F0552D" w:rsidRPr="00F0552D">
        <w:rPr>
          <w:rFonts w:ascii="Times New Roman" w:hAnsi="Times New Roman" w:cs="Times New Roman"/>
          <w:sz w:val="24"/>
          <w:szCs w:val="24"/>
        </w:rPr>
        <w:t>Dra. Fernanda Carollyne Zagonel Palma, Coren-MS n. 381628-ENF</w:t>
      </w:r>
      <w:bookmarkEnd w:id="0"/>
      <w:r w:rsidR="00F0552D" w:rsidRPr="00F05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38498E0B" w14:textId="77777777" w:rsidR="000C5FCC" w:rsidRDefault="000C5FCC" w:rsidP="00F0552D">
      <w:pPr>
        <w:pStyle w:val="PargrafodaLista"/>
        <w:spacing w:before="120" w:after="120" w:line="276" w:lineRule="auto"/>
        <w:ind w:left="0"/>
        <w:contextualSpacing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F0552D">
      <w:pPr>
        <w:pStyle w:val="PargrafodaLista"/>
        <w:spacing w:before="120" w:after="120" w:line="276" w:lineRule="auto"/>
        <w:ind w:left="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EF623C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E562C6" w14:textId="3E1CEB93" w:rsidR="00EF623C" w:rsidRPr="00BD3D81" w:rsidRDefault="00EF623C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Processos Éticos.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602C275D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0552D">
        <w:rPr>
          <w:rFonts w:ascii="Times New Roman" w:hAnsi="Times New Roman" w:cs="Times New Roman"/>
          <w:i w:val="0"/>
          <w:sz w:val="24"/>
          <w:szCs w:val="24"/>
        </w:rPr>
        <w:t xml:space="preserve">02 de setembro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23D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2296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36BBC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6BD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330B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23C"/>
    <w:rsid w:val="00F055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2025-10-10T01:49:00Z</cp:lastPrinted>
  <dcterms:created xsi:type="dcterms:W3CDTF">2025-09-02T15:21:00Z</dcterms:created>
  <dcterms:modified xsi:type="dcterms:W3CDTF">2025-10-10T01:49:00Z</dcterms:modified>
</cp:coreProperties>
</file>