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B04BA" w14:textId="4598DA27" w:rsidR="0062221B" w:rsidRDefault="0012200F" w:rsidP="00F0552D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F0552D">
        <w:rPr>
          <w:b/>
          <w:caps/>
          <w:sz w:val="24"/>
          <w:szCs w:val="24"/>
        </w:rPr>
        <w:t>473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AA134E">
        <w:rPr>
          <w:b/>
          <w:caps/>
          <w:sz w:val="24"/>
          <w:szCs w:val="24"/>
        </w:rPr>
        <w:t>0</w:t>
      </w:r>
      <w:r w:rsidR="00F0552D">
        <w:rPr>
          <w:b/>
          <w:caps/>
          <w:sz w:val="24"/>
          <w:szCs w:val="24"/>
        </w:rPr>
        <w:t>2</w:t>
      </w:r>
      <w:r w:rsidR="00AA134E">
        <w:rPr>
          <w:b/>
          <w:caps/>
          <w:sz w:val="24"/>
          <w:szCs w:val="24"/>
        </w:rPr>
        <w:t xml:space="preserve"> de </w:t>
      </w:r>
      <w:r w:rsidR="00F0552D">
        <w:rPr>
          <w:b/>
          <w:caps/>
          <w:sz w:val="24"/>
          <w:szCs w:val="24"/>
        </w:rPr>
        <w:t>setembro</w:t>
      </w:r>
      <w:r w:rsidR="00184007">
        <w:rPr>
          <w:b/>
          <w:caps/>
          <w:sz w:val="24"/>
          <w:szCs w:val="24"/>
        </w:rPr>
        <w:t xml:space="preserve"> de </w:t>
      </w:r>
      <w:r w:rsidR="00AA134E">
        <w:rPr>
          <w:b/>
          <w:caps/>
          <w:sz w:val="24"/>
          <w:szCs w:val="24"/>
        </w:rPr>
        <w:t>2025</w:t>
      </w:r>
    </w:p>
    <w:p w14:paraId="67E10ACA" w14:textId="77777777" w:rsidR="0003389D" w:rsidRPr="00AA0539" w:rsidRDefault="0003389D" w:rsidP="0003389D">
      <w:pPr>
        <w:rPr>
          <w:rFonts w:ascii="Times New Roman" w:hAnsi="Times New Roman" w:cs="Times New Roman"/>
          <w:sz w:val="2"/>
          <w:szCs w:val="2"/>
          <w:lang w:eastAsia="pt-BR"/>
        </w:rPr>
      </w:pPr>
    </w:p>
    <w:p w14:paraId="3792F978" w14:textId="59095767" w:rsidR="00F0552D" w:rsidRDefault="00E040E1" w:rsidP="00F0552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a Secretária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</w:t>
      </w:r>
      <w:r w:rsidR="00AA134E" w:rsidRPr="0075493E">
        <w:rPr>
          <w:rFonts w:ascii="Times New Roman" w:hAnsi="Times New Roman" w:cs="Times New Roman"/>
          <w:sz w:val="24"/>
          <w:szCs w:val="24"/>
        </w:rPr>
        <w:t xml:space="preserve"> pelo Regimento Interno da Autarquia, homologado pela Decisão Cofen n. 119/2024 de 24 de junho de 2024;</w:t>
      </w:r>
    </w:p>
    <w:p w14:paraId="62BEB392" w14:textId="7AA48845" w:rsidR="000C5FCC" w:rsidRDefault="00453A0D" w:rsidP="00F0552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458D">
        <w:rPr>
          <w:rFonts w:ascii="Times New Roman" w:hAnsi="Times New Roman" w:cs="Times New Roman"/>
          <w:sz w:val="24"/>
          <w:szCs w:val="24"/>
        </w:rPr>
        <w:t>os termos</w:t>
      </w:r>
      <w:r w:rsidR="00745CA5">
        <w:rPr>
          <w:rFonts w:ascii="Times New Roman" w:hAnsi="Times New Roman" w:cs="Times New Roman"/>
          <w:sz w:val="24"/>
          <w:szCs w:val="24"/>
        </w:rPr>
        <w:t xml:space="preserve"> da Resolução Cofen n. 565/2017, que dispõe sobre as regras e procedimentos para a Interdição Ética do exercício profissional de Enfermagem no âmbito do Sistema Cofen/Conselhos Regionais de Enfermagem</w:t>
      </w:r>
      <w:r w:rsidR="002A081F">
        <w:rPr>
          <w:rFonts w:ascii="Times New Roman" w:hAnsi="Times New Roman" w:cs="Times New Roman"/>
          <w:sz w:val="24"/>
          <w:szCs w:val="24"/>
        </w:rPr>
        <w:t>.</w:t>
      </w:r>
    </w:p>
    <w:p w14:paraId="75264A9D" w14:textId="77777777" w:rsidR="00F0552D" w:rsidRPr="00F0552D" w:rsidRDefault="00F0552D" w:rsidP="00F0552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725E8647" w14:textId="150CBB14" w:rsidR="00F0552D" w:rsidRDefault="002A081F" w:rsidP="00F0552D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na </w:t>
      </w:r>
      <w:r w:rsidR="00F0552D">
        <w:rPr>
          <w:rFonts w:ascii="Times New Roman" w:hAnsi="Times New Roman" w:cs="Times New Roman"/>
          <w:sz w:val="24"/>
          <w:szCs w:val="24"/>
        </w:rPr>
        <w:t>521</w:t>
      </w:r>
      <w:r>
        <w:rPr>
          <w:rFonts w:ascii="Times New Roman" w:hAnsi="Times New Roman" w:cs="Times New Roman"/>
          <w:sz w:val="24"/>
          <w:szCs w:val="24"/>
        </w:rPr>
        <w:t>ª Reunião</w:t>
      </w:r>
      <w:r w:rsidR="00800947">
        <w:rPr>
          <w:rFonts w:ascii="Times New Roman" w:hAnsi="Times New Roman" w:cs="Times New Roman"/>
          <w:sz w:val="24"/>
          <w:szCs w:val="24"/>
        </w:rPr>
        <w:t xml:space="preserve"> </w:t>
      </w:r>
      <w:r w:rsidR="00F0552D">
        <w:rPr>
          <w:rFonts w:ascii="Times New Roman" w:hAnsi="Times New Roman" w:cs="Times New Roman"/>
          <w:sz w:val="24"/>
          <w:szCs w:val="24"/>
        </w:rPr>
        <w:t>O</w:t>
      </w:r>
      <w:r w:rsidR="00B253CF">
        <w:rPr>
          <w:rFonts w:ascii="Times New Roman" w:hAnsi="Times New Roman" w:cs="Times New Roman"/>
          <w:sz w:val="24"/>
          <w:szCs w:val="24"/>
        </w:rPr>
        <w:t>r</w:t>
      </w:r>
      <w:r w:rsidR="00800947">
        <w:rPr>
          <w:rFonts w:ascii="Times New Roman" w:hAnsi="Times New Roman" w:cs="Times New Roman"/>
          <w:sz w:val="24"/>
          <w:szCs w:val="24"/>
        </w:rPr>
        <w:t>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745CA5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>, realizada no dia</w:t>
      </w:r>
      <w:r w:rsidR="006970AB">
        <w:rPr>
          <w:rFonts w:ascii="Times New Roman" w:hAnsi="Times New Roman" w:cs="Times New Roman"/>
          <w:sz w:val="24"/>
          <w:szCs w:val="24"/>
        </w:rPr>
        <w:t xml:space="preserve"> </w:t>
      </w:r>
      <w:r w:rsidR="00F0552D">
        <w:rPr>
          <w:rFonts w:ascii="Times New Roman" w:hAnsi="Times New Roman" w:cs="Times New Roman"/>
          <w:sz w:val="24"/>
          <w:szCs w:val="24"/>
        </w:rPr>
        <w:t xml:space="preserve">21 e 22 de setembro </w:t>
      </w:r>
      <w:r w:rsidR="00AA134E">
        <w:rPr>
          <w:rFonts w:ascii="Times New Roman" w:hAnsi="Times New Roman" w:cs="Times New Roman"/>
          <w:sz w:val="24"/>
          <w:szCs w:val="24"/>
        </w:rPr>
        <w:t>de 2025</w:t>
      </w:r>
      <w:r w:rsidR="000C5FCC">
        <w:rPr>
          <w:rFonts w:ascii="Times New Roman" w:hAnsi="Times New Roman" w:cs="Times New Roman"/>
          <w:sz w:val="24"/>
          <w:szCs w:val="24"/>
        </w:rPr>
        <w:t>;</w:t>
      </w:r>
    </w:p>
    <w:p w14:paraId="60F9A4A9" w14:textId="77777777" w:rsidR="00F0552D" w:rsidRPr="00F0552D" w:rsidRDefault="00F0552D" w:rsidP="00F0552D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2CD16945" w14:textId="510B4B85" w:rsidR="00E040E1" w:rsidRDefault="000C5FCC" w:rsidP="000C5FC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autos do Processo Administrativo n. </w:t>
      </w:r>
      <w:r w:rsidR="00EF623C">
        <w:rPr>
          <w:rFonts w:ascii="Times New Roman" w:hAnsi="Times New Roman" w:cs="Times New Roman"/>
          <w:sz w:val="24"/>
          <w:szCs w:val="24"/>
        </w:rPr>
        <w:t>392/2025</w:t>
      </w:r>
      <w:r>
        <w:rPr>
          <w:rFonts w:ascii="Times New Roman" w:hAnsi="Times New Roman" w:cs="Times New Roman"/>
          <w:sz w:val="24"/>
          <w:szCs w:val="24"/>
        </w:rPr>
        <w:t>, Comissão de Sindic</w:t>
      </w:r>
      <w:r w:rsidR="00EF623C">
        <w:rPr>
          <w:rFonts w:ascii="Times New Roman" w:hAnsi="Times New Roman" w:cs="Times New Roman"/>
          <w:sz w:val="24"/>
          <w:szCs w:val="24"/>
        </w:rPr>
        <w:t>ante</w:t>
      </w:r>
      <w:r>
        <w:rPr>
          <w:rFonts w:ascii="Times New Roman" w:hAnsi="Times New Roman" w:cs="Times New Roman"/>
          <w:sz w:val="24"/>
          <w:szCs w:val="24"/>
        </w:rPr>
        <w:t xml:space="preserve"> para apurar fatos de</w:t>
      </w:r>
      <w:r w:rsidR="00AA134E">
        <w:rPr>
          <w:rFonts w:ascii="Times New Roman" w:hAnsi="Times New Roman" w:cs="Times New Roman"/>
          <w:sz w:val="24"/>
          <w:szCs w:val="24"/>
        </w:rPr>
        <w:t xml:space="preserve"> possível Interdição Ética n</w:t>
      </w:r>
      <w:r w:rsidR="00F0552D">
        <w:rPr>
          <w:rFonts w:ascii="Times New Roman" w:hAnsi="Times New Roman" w:cs="Times New Roman"/>
          <w:sz w:val="24"/>
          <w:szCs w:val="24"/>
        </w:rPr>
        <w:t>o Hospital Municipal de Naviraí</w:t>
      </w:r>
      <w:r w:rsidR="00AA134E">
        <w:rPr>
          <w:rFonts w:ascii="Times New Roman" w:hAnsi="Times New Roman" w:cs="Times New Roman"/>
          <w:sz w:val="24"/>
          <w:szCs w:val="24"/>
        </w:rPr>
        <w:t>/MS,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74B4B8" w14:textId="77777777" w:rsidR="000C5FCC" w:rsidRDefault="000C5FCC" w:rsidP="000C5FCC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F14881" w14:textId="077CE107" w:rsidR="000C5FCC" w:rsidRPr="00F0552D" w:rsidRDefault="000C5FCC" w:rsidP="000C5FCC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comissão de sindicância para apurar os fatos descritos nos </w:t>
      </w:r>
      <w:r w:rsidRPr="008C43DF">
        <w:rPr>
          <w:rFonts w:ascii="Times New Roman" w:hAnsi="Times New Roman" w:cs="Times New Roman"/>
          <w:i w:val="0"/>
          <w:iCs w:val="0"/>
          <w:sz w:val="24"/>
          <w:szCs w:val="24"/>
        </w:rPr>
        <w:t>autos do Processo Administrativo n</w:t>
      </w:r>
      <w:r w:rsidRPr="00F0552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EF623C">
        <w:rPr>
          <w:rFonts w:ascii="Times New Roman" w:hAnsi="Times New Roman" w:cs="Times New Roman"/>
          <w:i w:val="0"/>
          <w:iCs w:val="0"/>
          <w:sz w:val="24"/>
          <w:szCs w:val="24"/>
        </w:rPr>
        <w:t>392</w:t>
      </w:r>
      <w:r w:rsidR="00AA134E" w:rsidRPr="00F0552D">
        <w:rPr>
          <w:rFonts w:ascii="Times New Roman" w:hAnsi="Times New Roman" w:cs="Times New Roman"/>
          <w:i w:val="0"/>
          <w:iCs w:val="0"/>
          <w:sz w:val="24"/>
          <w:szCs w:val="24"/>
        </w:rPr>
        <w:t>/202</w:t>
      </w:r>
      <w:r w:rsidR="00F0552D" w:rsidRPr="00F0552D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Pr="00F0552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10356B9" w14:textId="77777777" w:rsidR="00866E88" w:rsidRPr="0014225F" w:rsidRDefault="00866E88" w:rsidP="00866E8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4FC4DF6" w14:textId="67552329" w:rsidR="000C5FCC" w:rsidRPr="00386F42" w:rsidRDefault="000C5FCC" w:rsidP="000C5FCC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AA134E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omissão instaurada no artigo anterior será composta pelos seguintes </w:t>
      </w:r>
      <w:r w:rsidR="00AA134E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 w:rsidR="00EF62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AA134E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mpregad</w:t>
      </w:r>
      <w:r w:rsidR="00EF623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EF623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</w:p>
    <w:p w14:paraId="603013D7" w14:textId="77777777" w:rsidR="00386F42" w:rsidRPr="00386F42" w:rsidRDefault="00386F42" w:rsidP="00386F42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22A13246" w14:textId="081EAFA0" w:rsidR="000C5FCC" w:rsidRDefault="000C5FCC" w:rsidP="00F0552D">
      <w:pPr>
        <w:pStyle w:val="PargrafodaLista"/>
        <w:spacing w:before="120" w:after="120" w:line="276" w:lineRule="auto"/>
        <w:ind w:left="0"/>
        <w:contextualSpacing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386F4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386F42" w:rsidRPr="002A455D">
        <w:rPr>
          <w:rFonts w:ascii="Times New Roman" w:hAnsi="Times New Roman" w:cs="Times New Roman"/>
          <w:i w:val="0"/>
          <w:iCs w:val="0"/>
          <w:sz w:val="24"/>
          <w:szCs w:val="24"/>
        </w:rPr>
        <w:t>Wilson Brum Trindade Junior, Coren-MS n. 116366- ENF</w:t>
      </w:r>
      <w:r w:rsidR="00386F42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(Presidente)</w:t>
      </w:r>
    </w:p>
    <w:p w14:paraId="0E47C87D" w14:textId="01FDA4B6" w:rsidR="000C5FCC" w:rsidRPr="000C5FCC" w:rsidRDefault="000C5FCC" w:rsidP="00F0552D">
      <w:pPr>
        <w:spacing w:before="120" w:after="120"/>
        <w:contextualSpacing/>
        <w:rPr>
          <w:rFonts w:ascii="Times New Roman" w:hAnsi="Times New Roman" w:cs="Times New Roman"/>
          <w:sz w:val="24"/>
          <w:szCs w:val="24"/>
        </w:rPr>
      </w:pPr>
      <w:r w:rsidRPr="000C5FCC">
        <w:rPr>
          <w:rFonts w:ascii="Times New Roman" w:hAnsi="Times New Roman" w:cs="Times New Roman"/>
          <w:sz w:val="24"/>
          <w:szCs w:val="24"/>
        </w:rPr>
        <w:t xml:space="preserve">- </w:t>
      </w:r>
      <w:bookmarkStart w:id="0" w:name="_Hlk83805623"/>
      <w:r w:rsidR="00F0552D" w:rsidRPr="00F0552D">
        <w:rPr>
          <w:rFonts w:ascii="Times New Roman" w:hAnsi="Times New Roman" w:cs="Times New Roman"/>
          <w:sz w:val="24"/>
          <w:szCs w:val="24"/>
        </w:rPr>
        <w:t>Dra. Fernanda Carollyne Zagonel Palma, Coren-MS n. 381628-ENF</w:t>
      </w:r>
      <w:bookmarkEnd w:id="0"/>
      <w:r w:rsidR="00F0552D" w:rsidRPr="00F055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(Membro)</w:t>
      </w:r>
    </w:p>
    <w:p w14:paraId="38498E0B" w14:textId="77777777" w:rsidR="000C5FCC" w:rsidRDefault="000C5FCC" w:rsidP="00F0552D">
      <w:pPr>
        <w:pStyle w:val="PargrafodaLista"/>
        <w:spacing w:before="120" w:after="120" w:line="276" w:lineRule="auto"/>
        <w:ind w:left="0"/>
        <w:contextualSpacing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14:paraId="16A423F2" w14:textId="77777777" w:rsidR="000C5FCC" w:rsidRPr="000C5FCC" w:rsidRDefault="000C5FCC" w:rsidP="00F0552D">
      <w:pPr>
        <w:pStyle w:val="PargrafodaLista"/>
        <w:spacing w:before="120" w:after="120" w:line="276" w:lineRule="auto"/>
        <w:ind w:left="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574D91C1" w14:textId="02D06070" w:rsidR="008D6B37" w:rsidRPr="00BD3D81" w:rsidRDefault="00D835B1" w:rsidP="008D6B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à gratificação, conforme Lei n. 5905/73.</w:t>
      </w:r>
    </w:p>
    <w:p w14:paraId="0E99460F" w14:textId="450B2AE6" w:rsidR="008D6B37" w:rsidRPr="00EF623C" w:rsidRDefault="00D91DD6" w:rsidP="00BD3D8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095AD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, empregado público e colaboradora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EE562C6" w14:textId="3E1CEB93" w:rsidR="00EF623C" w:rsidRPr="00BD3D81" w:rsidRDefault="00EF623C" w:rsidP="00BD3D8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Centro de custo Processos Éticos.</w:t>
      </w:r>
    </w:p>
    <w:p w14:paraId="7EAA2A6A" w14:textId="78FE49E5" w:rsidR="008D6B37" w:rsidRPr="000C5FCC" w:rsidRDefault="0062221B" w:rsidP="008D6B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7FB6341" w14:textId="77777777" w:rsidR="000C5FCC" w:rsidRPr="00BD3D81" w:rsidRDefault="000C5FCC" w:rsidP="000C5FCC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D1522F0" w14:textId="602C275D" w:rsidR="00852A0E" w:rsidRDefault="00DD6B19" w:rsidP="00B253C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F0552D">
        <w:rPr>
          <w:rFonts w:ascii="Times New Roman" w:hAnsi="Times New Roman" w:cs="Times New Roman"/>
          <w:i w:val="0"/>
          <w:sz w:val="24"/>
          <w:szCs w:val="24"/>
        </w:rPr>
        <w:t xml:space="preserve">02 de setembro </w:t>
      </w:r>
      <w:r w:rsidR="00386F42">
        <w:rPr>
          <w:rFonts w:ascii="Times New Roman" w:hAnsi="Times New Roman" w:cs="Times New Roman"/>
          <w:i w:val="0"/>
          <w:sz w:val="24"/>
          <w:szCs w:val="24"/>
        </w:rPr>
        <w:t>de 2025</w:t>
      </w:r>
      <w:r w:rsidR="00866E8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D06891B" w14:textId="77777777" w:rsidR="008D6B37" w:rsidRDefault="008D6B37" w:rsidP="008D6B37">
      <w:pPr>
        <w:pStyle w:val="PargrafodaLista"/>
        <w:spacing w:before="120" w:after="120" w:line="360" w:lineRule="auto"/>
        <w:ind w:left="1560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14:paraId="74A412C6" w14:textId="77777777" w:rsidR="00E43735" w:rsidRPr="00B253CF" w:rsidRDefault="00E43735" w:rsidP="008D6B37">
      <w:pPr>
        <w:pStyle w:val="PargrafodaLista"/>
        <w:spacing w:before="120" w:after="120" w:line="360" w:lineRule="auto"/>
        <w:ind w:left="1560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14:paraId="148D3646" w14:textId="5E473484" w:rsidR="00866E88" w:rsidRDefault="000C5FCC" w:rsidP="00866E88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bookmarkStart w:id="1" w:name="_Hlk155602907"/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="00866E88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Dr. Leandro Afonso Rabelo Dias                         Dra. Virna Liza Pereira Chaves Hildebrand</w:t>
      </w:r>
    </w:p>
    <w:p w14:paraId="0867D1D5" w14:textId="1EB58930" w:rsidR="00866E88" w:rsidRDefault="00866E88" w:rsidP="00866E88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11E986EA" w14:textId="355CA857" w:rsidR="00866E88" w:rsidRDefault="00866E88" w:rsidP="00866E88">
      <w:pPr>
        <w:tabs>
          <w:tab w:val="left" w:pos="3765"/>
        </w:tabs>
        <w:spacing w:after="0" w:line="240" w:lineRule="auto"/>
        <w:jc w:val="center"/>
        <w:rPr>
          <w:lang w:val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  <w:bookmarkEnd w:id="1"/>
    </w:p>
    <w:p w14:paraId="592CADA6" w14:textId="46E96AC4" w:rsidR="00F824B7" w:rsidRPr="00BD3D81" w:rsidRDefault="00F824B7" w:rsidP="00866E88">
      <w:pPr>
        <w:tabs>
          <w:tab w:val="left" w:pos="3765"/>
        </w:tabs>
        <w:spacing w:after="0" w:line="240" w:lineRule="auto"/>
        <w:jc w:val="center"/>
        <w:rPr>
          <w:lang w:val="en-US"/>
        </w:rPr>
      </w:pPr>
    </w:p>
    <w:sectPr w:rsidR="00F824B7" w:rsidRPr="00BD3D81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3F8FD" w14:textId="77777777" w:rsidR="00641918" w:rsidRDefault="00641918" w:rsidP="00001480">
      <w:pPr>
        <w:spacing w:after="0" w:line="240" w:lineRule="auto"/>
      </w:pPr>
      <w:r>
        <w:separator/>
      </w:r>
    </w:p>
  </w:endnote>
  <w:endnote w:type="continuationSeparator" w:id="0">
    <w:p w14:paraId="15AE4365" w14:textId="77777777" w:rsidR="00641918" w:rsidRDefault="0064191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92087" w14:textId="77777777" w:rsidR="00866E88" w:rsidRPr="00866E88" w:rsidRDefault="00866E88" w:rsidP="00866E88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866E88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43518F45" w14:textId="77777777" w:rsidR="00866E88" w:rsidRPr="00866E88" w:rsidRDefault="00866E88" w:rsidP="00866E8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866E88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AF214B2" w14:textId="77777777" w:rsidR="00866E88" w:rsidRPr="00866E88" w:rsidRDefault="00866E88" w:rsidP="00866E8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866E8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2B70E3A" wp14:editId="33A995F9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CE2B792" w14:textId="77777777" w:rsidR="00866E88" w:rsidRDefault="00866E88" w:rsidP="00866E8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B70E3A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CE2B792" w14:textId="77777777" w:rsidR="00866E88" w:rsidRDefault="00866E88" w:rsidP="00866E88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866E88">
      <w:rPr>
        <w:sz w:val="16"/>
        <w:szCs w:val="16"/>
        <w:lang w:eastAsia="pt-BR"/>
      </w:rPr>
      <w:t>Subseção Dourados: Rua Hilda Bergo Duarte, 959 – Vila Planalto</w:t>
    </w:r>
    <w:r w:rsidRPr="00866E88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410C735" w14:textId="77777777" w:rsidR="00866E88" w:rsidRPr="00866E88" w:rsidRDefault="00866E88" w:rsidP="00866E88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 w:cs="Times New Roman"/>
        <w:sz w:val="16"/>
        <w:szCs w:val="16"/>
      </w:rPr>
    </w:pPr>
    <w:r w:rsidRPr="00866E88">
      <w:rPr>
        <w:sz w:val="16"/>
        <w:szCs w:val="16"/>
      </w:rPr>
      <w:t xml:space="preserve">Site: </w:t>
    </w:r>
    <w:hyperlink r:id="rId1" w:history="1">
      <w:r w:rsidRPr="00866E88">
        <w:rPr>
          <w:color w:val="0000FF"/>
          <w:sz w:val="16"/>
          <w:szCs w:val="16"/>
          <w:u w:val="single"/>
        </w:rPr>
        <w:t>www.corenms.gov.br</w:t>
      </w:r>
    </w:hyperlink>
  </w:p>
  <w:p w14:paraId="1B07B0CC" w14:textId="20EE6D4B" w:rsidR="00184235" w:rsidRPr="00E71A61" w:rsidRDefault="0018423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7B404" w14:textId="77777777" w:rsidR="00641918" w:rsidRDefault="00641918" w:rsidP="00001480">
      <w:pPr>
        <w:spacing w:after="0" w:line="240" w:lineRule="auto"/>
      </w:pPr>
      <w:r>
        <w:separator/>
      </w:r>
    </w:p>
  </w:footnote>
  <w:footnote w:type="continuationSeparator" w:id="0">
    <w:p w14:paraId="69A1B4D6" w14:textId="77777777" w:rsidR="00641918" w:rsidRDefault="0064191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B9B66" w14:textId="77777777" w:rsidR="00184235" w:rsidRDefault="0018423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EDD7AC2" wp14:editId="61BB1A5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859D46" w14:textId="77777777" w:rsidR="00184235" w:rsidRDefault="00184235" w:rsidP="002F663E">
    <w:pPr>
      <w:pStyle w:val="Cabealho"/>
    </w:pPr>
  </w:p>
  <w:p w14:paraId="66EF8522" w14:textId="77777777" w:rsidR="00184235" w:rsidRDefault="00184235" w:rsidP="002F663E">
    <w:pPr>
      <w:pStyle w:val="Cabealho"/>
      <w:jc w:val="center"/>
    </w:pPr>
  </w:p>
  <w:p w14:paraId="0DD34930" w14:textId="77777777" w:rsidR="00184235" w:rsidRDefault="00184235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DAB7620" w14:textId="77777777" w:rsidR="00184235" w:rsidRDefault="0018423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771777">
    <w:abstractNumId w:val="3"/>
  </w:num>
  <w:num w:numId="2" w16cid:durableId="1349215709">
    <w:abstractNumId w:val="4"/>
  </w:num>
  <w:num w:numId="3" w16cid:durableId="1608543866">
    <w:abstractNumId w:val="1"/>
  </w:num>
  <w:num w:numId="4" w16cid:durableId="1033193500">
    <w:abstractNumId w:val="7"/>
  </w:num>
  <w:num w:numId="5" w16cid:durableId="1470903659">
    <w:abstractNumId w:val="6"/>
  </w:num>
  <w:num w:numId="6" w16cid:durableId="1742169935">
    <w:abstractNumId w:val="8"/>
  </w:num>
  <w:num w:numId="7" w16cid:durableId="307588477">
    <w:abstractNumId w:val="0"/>
  </w:num>
  <w:num w:numId="8" w16cid:durableId="1796293983">
    <w:abstractNumId w:val="2"/>
  </w:num>
  <w:num w:numId="9" w16cid:durableId="78218630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02F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95AD3"/>
    <w:rsid w:val="000A0BF5"/>
    <w:rsid w:val="000A12B9"/>
    <w:rsid w:val="000A14BD"/>
    <w:rsid w:val="000A1F05"/>
    <w:rsid w:val="000A390C"/>
    <w:rsid w:val="000B15A5"/>
    <w:rsid w:val="000B6209"/>
    <w:rsid w:val="000C5FCC"/>
    <w:rsid w:val="000D0429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25F"/>
    <w:rsid w:val="001424EE"/>
    <w:rsid w:val="00142CA3"/>
    <w:rsid w:val="00144CC2"/>
    <w:rsid w:val="00146E4F"/>
    <w:rsid w:val="00150412"/>
    <w:rsid w:val="001564FB"/>
    <w:rsid w:val="00165C43"/>
    <w:rsid w:val="0017206C"/>
    <w:rsid w:val="00173A47"/>
    <w:rsid w:val="00173EE1"/>
    <w:rsid w:val="00174462"/>
    <w:rsid w:val="00184007"/>
    <w:rsid w:val="00184235"/>
    <w:rsid w:val="0018579D"/>
    <w:rsid w:val="001864A7"/>
    <w:rsid w:val="00187BCF"/>
    <w:rsid w:val="00190DE0"/>
    <w:rsid w:val="001929EF"/>
    <w:rsid w:val="001949CC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1E323D"/>
    <w:rsid w:val="001F73DA"/>
    <w:rsid w:val="00206C92"/>
    <w:rsid w:val="002107BD"/>
    <w:rsid w:val="00214694"/>
    <w:rsid w:val="00224E69"/>
    <w:rsid w:val="00225336"/>
    <w:rsid w:val="002326CA"/>
    <w:rsid w:val="0023426A"/>
    <w:rsid w:val="00237B7A"/>
    <w:rsid w:val="0024127A"/>
    <w:rsid w:val="002465B2"/>
    <w:rsid w:val="0025044B"/>
    <w:rsid w:val="00252F08"/>
    <w:rsid w:val="002530B9"/>
    <w:rsid w:val="00257C0A"/>
    <w:rsid w:val="002604E7"/>
    <w:rsid w:val="00263DE3"/>
    <w:rsid w:val="00270BA0"/>
    <w:rsid w:val="0028096C"/>
    <w:rsid w:val="002815E8"/>
    <w:rsid w:val="00282966"/>
    <w:rsid w:val="00286935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1F6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62F8C"/>
    <w:rsid w:val="00370B3F"/>
    <w:rsid w:val="00380BB4"/>
    <w:rsid w:val="003815FB"/>
    <w:rsid w:val="00383A1F"/>
    <w:rsid w:val="00386F42"/>
    <w:rsid w:val="003931B4"/>
    <w:rsid w:val="00393EA0"/>
    <w:rsid w:val="003940D0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964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30F"/>
    <w:rsid w:val="00471823"/>
    <w:rsid w:val="00472A74"/>
    <w:rsid w:val="004740D7"/>
    <w:rsid w:val="00477C55"/>
    <w:rsid w:val="00480AD1"/>
    <w:rsid w:val="0049111F"/>
    <w:rsid w:val="004922C7"/>
    <w:rsid w:val="004A426C"/>
    <w:rsid w:val="004B2956"/>
    <w:rsid w:val="004B3078"/>
    <w:rsid w:val="004C1D6C"/>
    <w:rsid w:val="004C519F"/>
    <w:rsid w:val="004C5307"/>
    <w:rsid w:val="004C7A97"/>
    <w:rsid w:val="004C7F6F"/>
    <w:rsid w:val="004D616F"/>
    <w:rsid w:val="004E018F"/>
    <w:rsid w:val="004E57C2"/>
    <w:rsid w:val="004E636D"/>
    <w:rsid w:val="004F0F07"/>
    <w:rsid w:val="00506726"/>
    <w:rsid w:val="00510E9D"/>
    <w:rsid w:val="00511DFC"/>
    <w:rsid w:val="00513C5C"/>
    <w:rsid w:val="00516B48"/>
    <w:rsid w:val="0051757F"/>
    <w:rsid w:val="005208FD"/>
    <w:rsid w:val="00525248"/>
    <w:rsid w:val="005424A1"/>
    <w:rsid w:val="00543D2E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BB"/>
    <w:rsid w:val="006065A8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1918"/>
    <w:rsid w:val="006456C0"/>
    <w:rsid w:val="0064698C"/>
    <w:rsid w:val="00647B54"/>
    <w:rsid w:val="00647DE2"/>
    <w:rsid w:val="00651BFB"/>
    <w:rsid w:val="00663589"/>
    <w:rsid w:val="00677C88"/>
    <w:rsid w:val="00694FC7"/>
    <w:rsid w:val="006970AB"/>
    <w:rsid w:val="006A22FB"/>
    <w:rsid w:val="006B0DF9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6F2E"/>
    <w:rsid w:val="00707C93"/>
    <w:rsid w:val="0071309C"/>
    <w:rsid w:val="007178A5"/>
    <w:rsid w:val="007408F4"/>
    <w:rsid w:val="00740B48"/>
    <w:rsid w:val="00745CA5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01BF"/>
    <w:rsid w:val="007B2015"/>
    <w:rsid w:val="007B357B"/>
    <w:rsid w:val="007B4C55"/>
    <w:rsid w:val="007C19A5"/>
    <w:rsid w:val="007D0CB3"/>
    <w:rsid w:val="007D1537"/>
    <w:rsid w:val="007D3127"/>
    <w:rsid w:val="007D425A"/>
    <w:rsid w:val="007D4E0A"/>
    <w:rsid w:val="007E0BC5"/>
    <w:rsid w:val="007F4FBE"/>
    <w:rsid w:val="007F582F"/>
    <w:rsid w:val="007F7950"/>
    <w:rsid w:val="007F7D0A"/>
    <w:rsid w:val="00800348"/>
    <w:rsid w:val="00800947"/>
    <w:rsid w:val="00803F4F"/>
    <w:rsid w:val="008047A2"/>
    <w:rsid w:val="008077D8"/>
    <w:rsid w:val="00807BC1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52A0E"/>
    <w:rsid w:val="00856DEB"/>
    <w:rsid w:val="0086068B"/>
    <w:rsid w:val="00865667"/>
    <w:rsid w:val="00866E88"/>
    <w:rsid w:val="0087021E"/>
    <w:rsid w:val="00881A1F"/>
    <w:rsid w:val="008822F7"/>
    <w:rsid w:val="0088610B"/>
    <w:rsid w:val="008904B1"/>
    <w:rsid w:val="00893C78"/>
    <w:rsid w:val="008B0C01"/>
    <w:rsid w:val="008B35EB"/>
    <w:rsid w:val="008C48AC"/>
    <w:rsid w:val="008D1BDA"/>
    <w:rsid w:val="008D6B37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2296"/>
    <w:rsid w:val="00933CD7"/>
    <w:rsid w:val="0094495A"/>
    <w:rsid w:val="00946B86"/>
    <w:rsid w:val="0095104C"/>
    <w:rsid w:val="00951404"/>
    <w:rsid w:val="009610C7"/>
    <w:rsid w:val="009663E3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58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36BBC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84F39"/>
    <w:rsid w:val="00A85B5A"/>
    <w:rsid w:val="00A876B1"/>
    <w:rsid w:val="00A95C60"/>
    <w:rsid w:val="00A96827"/>
    <w:rsid w:val="00AA0539"/>
    <w:rsid w:val="00AA134E"/>
    <w:rsid w:val="00AB0E3D"/>
    <w:rsid w:val="00AB5C52"/>
    <w:rsid w:val="00AB64B5"/>
    <w:rsid w:val="00AB782D"/>
    <w:rsid w:val="00AC05A9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04DD8"/>
    <w:rsid w:val="00B11BFE"/>
    <w:rsid w:val="00B13F1A"/>
    <w:rsid w:val="00B159CF"/>
    <w:rsid w:val="00B169A4"/>
    <w:rsid w:val="00B21BD0"/>
    <w:rsid w:val="00B253CF"/>
    <w:rsid w:val="00B25C8E"/>
    <w:rsid w:val="00B27339"/>
    <w:rsid w:val="00B27BCF"/>
    <w:rsid w:val="00B30F25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A216E"/>
    <w:rsid w:val="00BB083A"/>
    <w:rsid w:val="00BB3B12"/>
    <w:rsid w:val="00BB4D0A"/>
    <w:rsid w:val="00BB54A4"/>
    <w:rsid w:val="00BB7E22"/>
    <w:rsid w:val="00BC2A2E"/>
    <w:rsid w:val="00BC5796"/>
    <w:rsid w:val="00BC7C22"/>
    <w:rsid w:val="00BD1759"/>
    <w:rsid w:val="00BD3D81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22E4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3EAC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258A5"/>
    <w:rsid w:val="00D40172"/>
    <w:rsid w:val="00D40A28"/>
    <w:rsid w:val="00D4343D"/>
    <w:rsid w:val="00D46A37"/>
    <w:rsid w:val="00D519A6"/>
    <w:rsid w:val="00D52F45"/>
    <w:rsid w:val="00D63957"/>
    <w:rsid w:val="00D64B96"/>
    <w:rsid w:val="00D70001"/>
    <w:rsid w:val="00D73D29"/>
    <w:rsid w:val="00D77A21"/>
    <w:rsid w:val="00D835B1"/>
    <w:rsid w:val="00D86BFE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E3A8C"/>
    <w:rsid w:val="00DF030C"/>
    <w:rsid w:val="00DF25E7"/>
    <w:rsid w:val="00DF2E3C"/>
    <w:rsid w:val="00DF7A33"/>
    <w:rsid w:val="00E02953"/>
    <w:rsid w:val="00E040E1"/>
    <w:rsid w:val="00E061DE"/>
    <w:rsid w:val="00E077C4"/>
    <w:rsid w:val="00E10943"/>
    <w:rsid w:val="00E21889"/>
    <w:rsid w:val="00E25E6E"/>
    <w:rsid w:val="00E326B1"/>
    <w:rsid w:val="00E436BD"/>
    <w:rsid w:val="00E43735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693B"/>
    <w:rsid w:val="00E87A43"/>
    <w:rsid w:val="00E90558"/>
    <w:rsid w:val="00E925CC"/>
    <w:rsid w:val="00E9330B"/>
    <w:rsid w:val="00E94585"/>
    <w:rsid w:val="00E97823"/>
    <w:rsid w:val="00EA505A"/>
    <w:rsid w:val="00EA63FF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EF623C"/>
    <w:rsid w:val="00F0552D"/>
    <w:rsid w:val="00F05FC9"/>
    <w:rsid w:val="00F071B7"/>
    <w:rsid w:val="00F1232C"/>
    <w:rsid w:val="00F20E9E"/>
    <w:rsid w:val="00F222A9"/>
    <w:rsid w:val="00F2415C"/>
    <w:rsid w:val="00F27B85"/>
    <w:rsid w:val="00F3196B"/>
    <w:rsid w:val="00F355C9"/>
    <w:rsid w:val="00F40E8C"/>
    <w:rsid w:val="00F41DBE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1957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07C"/>
    <w:rsid w:val="00FB2BD7"/>
    <w:rsid w:val="00FB419C"/>
    <w:rsid w:val="00FB4F53"/>
    <w:rsid w:val="00FB5B23"/>
    <w:rsid w:val="00FC27B7"/>
    <w:rsid w:val="00FC45B1"/>
    <w:rsid w:val="00FC6CED"/>
    <w:rsid w:val="00FC7C98"/>
    <w:rsid w:val="00FD3C62"/>
    <w:rsid w:val="00FD58ED"/>
    <w:rsid w:val="00FE10A9"/>
    <w:rsid w:val="00FE274D"/>
    <w:rsid w:val="00FE3119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E42BBF5"/>
  <w15:docId w15:val="{2545E698-C149-4FB1-B934-3642EFAC0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75015-FDDF-466D-ACFC-C10ED01A9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296</Words>
  <Characters>1600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1893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subject/>
  <dc:creator>MEIRE</dc:creator>
  <cp:keywords/>
  <dc:description/>
  <cp:lastModifiedBy>ÉDER RIBEIRO</cp:lastModifiedBy>
  <cp:revision>5</cp:revision>
  <cp:lastPrinted>2025-10-10T01:49:00Z</cp:lastPrinted>
  <dcterms:created xsi:type="dcterms:W3CDTF">2025-09-02T15:21:00Z</dcterms:created>
  <dcterms:modified xsi:type="dcterms:W3CDTF">2025-10-10T01:49:00Z</dcterms:modified>
</cp:coreProperties>
</file>