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54927EDA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E10AD">
        <w:rPr>
          <w:b/>
          <w:caps/>
          <w:sz w:val="24"/>
          <w:szCs w:val="24"/>
        </w:rPr>
        <w:t>4</w:t>
      </w:r>
      <w:r w:rsidR="00B83673">
        <w:rPr>
          <w:b/>
          <w:caps/>
          <w:sz w:val="24"/>
          <w:szCs w:val="24"/>
        </w:rPr>
        <w:t>76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3673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83673">
        <w:rPr>
          <w:b/>
          <w:caps/>
          <w:sz w:val="24"/>
          <w:szCs w:val="24"/>
        </w:rPr>
        <w:t>agosto</w:t>
      </w:r>
      <w:r w:rsidR="00EE10AD">
        <w:rPr>
          <w:b/>
          <w:caps/>
          <w:sz w:val="24"/>
          <w:szCs w:val="24"/>
        </w:rPr>
        <w:t xml:space="preserve">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2B6F8A96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="00B83673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E24C09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24C09">
        <w:rPr>
          <w:rFonts w:ascii="Times New Roman" w:hAnsi="Times New Roman" w:cs="Times New Roman"/>
          <w:sz w:val="24"/>
          <w:szCs w:val="24"/>
        </w:rPr>
        <w:t>Tesoureiro</w:t>
      </w:r>
      <w:r w:rsidR="00B8367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334ED24F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513758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71E6E050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Lucyana Conceição Lemes Justino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E10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EE10AD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061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fiscalização na Gastrovida Serviços Médicos, localizado no município de Campo Grande-</w:t>
      </w:r>
      <w:r w:rsidR="005137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MS</w:t>
      </w:r>
      <w:r w:rsidR="00EE10A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5940F48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367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16474D25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F09D719" w14:textId="77777777" w:rsidR="00E24C09" w:rsidRDefault="00E24C09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5D85F7F" w14:textId="77777777" w:rsidR="00513758" w:rsidRDefault="005137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3D7AB7B" w14:textId="77777777" w:rsidR="00E24C09" w:rsidRDefault="00E24C09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96078" w14:textId="77777777" w:rsidR="00513758" w:rsidRDefault="005137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B64DAB8" w14:textId="33A62E9C" w:rsidR="00EE10AD" w:rsidRPr="005071C6" w:rsidRDefault="00B421F6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EE10AD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E10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0AD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E24C09">
        <w:rPr>
          <w:rFonts w:ascii="Times New Roman" w:hAnsi="Times New Roman" w:cs="Times New Roman"/>
          <w:sz w:val="24"/>
          <w:szCs w:val="24"/>
        </w:rPr>
        <w:t>S</w:t>
      </w:r>
      <w:r w:rsidR="00EE10AD" w:rsidRPr="004A1E6D">
        <w:rPr>
          <w:rFonts w:ascii="Times New Roman" w:hAnsi="Times New Roman" w:cs="Times New Roman"/>
          <w:sz w:val="24"/>
          <w:szCs w:val="24"/>
        </w:rPr>
        <w:t>r</w:t>
      </w:r>
      <w:r w:rsidR="00EE10AD">
        <w:rPr>
          <w:rFonts w:ascii="Times New Roman" w:hAnsi="Times New Roman" w:cs="Times New Roman"/>
          <w:sz w:val="24"/>
          <w:szCs w:val="24"/>
        </w:rPr>
        <w:t xml:space="preserve">. </w:t>
      </w:r>
      <w:r w:rsidR="00E24C09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6727B888" w14:textId="4A94BC3A" w:rsidR="00EE10AD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7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E24C09">
        <w:rPr>
          <w:rFonts w:ascii="Times New Roman" w:hAnsi="Times New Roman" w:cs="Times New Roman"/>
          <w:sz w:val="24"/>
          <w:szCs w:val="24"/>
        </w:rPr>
        <w:t>Tesoureiro</w:t>
      </w:r>
    </w:p>
    <w:p w14:paraId="79DF24A0" w14:textId="09F914F8" w:rsidR="00EE10AD" w:rsidRPr="00461B47" w:rsidRDefault="00EE10AD" w:rsidP="00EE10A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C09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E24C09">
        <w:rPr>
          <w:rFonts w:ascii="Times New Roman" w:hAnsi="Times New Roman" w:cs="Times New Roman"/>
          <w:sz w:val="24"/>
          <w:szCs w:val="24"/>
        </w:rPr>
        <w:t>TE</w:t>
      </w:r>
    </w:p>
    <w:p w14:paraId="19D44C67" w14:textId="3E01231F" w:rsidR="00560950" w:rsidRPr="00057F40" w:rsidRDefault="00560950" w:rsidP="00EE10A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60950" w:rsidRPr="00057F40" w:rsidSect="00B83673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86981515" name="Imagem 1886981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8E9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758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673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4C09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0AD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2025-10-10T01:14:00Z</cp:lastPrinted>
  <dcterms:created xsi:type="dcterms:W3CDTF">2023-08-03T14:43:00Z</dcterms:created>
  <dcterms:modified xsi:type="dcterms:W3CDTF">2025-10-10T01:14:00Z</dcterms:modified>
</cp:coreProperties>
</file>