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BDA0422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206280">
        <w:rPr>
          <w:b/>
          <w:caps/>
          <w:sz w:val="22"/>
          <w:szCs w:val="22"/>
        </w:rPr>
        <w:t>48</w:t>
      </w:r>
      <w:r w:rsidR="00A77C9D">
        <w:rPr>
          <w:b/>
          <w:caps/>
          <w:sz w:val="22"/>
          <w:szCs w:val="22"/>
        </w:rPr>
        <w:t>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50A13F93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6D73CC">
        <w:rPr>
          <w:rFonts w:ascii="Times New Roman" w:hAnsi="Times New Roman" w:cs="Times New Roman"/>
          <w:sz w:val="24"/>
          <w:szCs w:val="24"/>
        </w:rPr>
        <w:t>040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</w:t>
      </w:r>
      <w:r w:rsidR="006D73CC">
        <w:rPr>
          <w:rFonts w:ascii="Times New Roman" w:hAnsi="Times New Roman" w:cs="Times New Roman"/>
          <w:sz w:val="24"/>
          <w:szCs w:val="24"/>
        </w:rPr>
        <w:t>0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</w:t>
      </w:r>
      <w:bookmarkStart w:id="0" w:name="_Hlk174969274"/>
      <w:r w:rsidR="00206280">
        <w:rPr>
          <w:rFonts w:ascii="Times New Roman" w:hAnsi="Times New Roman" w:cs="Times New Roman"/>
          <w:sz w:val="24"/>
          <w:szCs w:val="24"/>
        </w:rPr>
        <w:t xml:space="preserve">a </w:t>
      </w:r>
      <w:r w:rsidR="006D73CC">
        <w:rPr>
          <w:rFonts w:ascii="Times New Roman" w:hAnsi="Times New Roman" w:cs="Times New Roman"/>
          <w:sz w:val="24"/>
          <w:szCs w:val="24"/>
        </w:rPr>
        <w:t>Fundação de serviços de saúde de Dourados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35B98E3D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D73CC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206280">
        <w:rPr>
          <w:rFonts w:ascii="Times New Roman" w:hAnsi="Times New Roman" w:cs="Times New Roman"/>
          <w:sz w:val="24"/>
          <w:szCs w:val="24"/>
        </w:rPr>
        <w:t xml:space="preserve">da </w:t>
      </w:r>
      <w:r w:rsidR="006D73CC">
        <w:rPr>
          <w:rFonts w:ascii="Times New Roman" w:hAnsi="Times New Roman" w:cs="Times New Roman"/>
          <w:sz w:val="24"/>
          <w:szCs w:val="24"/>
        </w:rPr>
        <w:t>Fundação de serviços de saúde de Dourados</w:t>
      </w:r>
      <w:r w:rsidR="006D73CC" w:rsidRPr="001300B5">
        <w:rPr>
          <w:rFonts w:ascii="Times New Roman" w:hAnsi="Times New Roman" w:cs="Times New Roman"/>
          <w:sz w:val="24"/>
          <w:szCs w:val="24"/>
        </w:rPr>
        <w:t xml:space="preserve"> </w:t>
      </w:r>
      <w:r w:rsidR="001300B5" w:rsidRPr="001300B5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4975572E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507ª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5E7098F8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D73CC" w:rsidRPr="006D73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Fundação de </w:t>
      </w:r>
      <w:r w:rsidR="006D73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D73CC" w:rsidRPr="006D73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erviços de </w:t>
      </w:r>
      <w:r w:rsidR="006D73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D73CC" w:rsidRPr="006D73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73CC">
        <w:rPr>
          <w:rFonts w:ascii="Times New Roman" w:hAnsi="Times New Roman" w:cs="Times New Roman"/>
          <w:i w:val="0"/>
          <w:iCs w:val="0"/>
          <w:sz w:val="24"/>
          <w:szCs w:val="24"/>
        </w:rPr>
        <w:t>ú</w:t>
      </w:r>
      <w:r w:rsidR="006D73CC" w:rsidRPr="006D73CC">
        <w:rPr>
          <w:rFonts w:ascii="Times New Roman" w:hAnsi="Times New Roman" w:cs="Times New Roman"/>
          <w:i w:val="0"/>
          <w:iCs w:val="0"/>
          <w:sz w:val="24"/>
          <w:szCs w:val="24"/>
        </w:rPr>
        <w:t>de de Dourados</w:t>
      </w:r>
      <w:r w:rsidR="006D73C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008618AA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Dra. Adriana Amarilha Cristaldo</w:t>
      </w:r>
      <w:r w:rsidR="00206280" w:rsidRPr="00112460">
        <w:t xml:space="preserve">, Coren-MS n. </w:t>
      </w:r>
      <w:r>
        <w:t>530413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7CC37E03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Dra. Ana Paula Leticia Domingues</w:t>
      </w:r>
      <w:r w:rsidR="00206280" w:rsidRPr="001B7A9D">
        <w:t>, Coren-MS n.</w:t>
      </w:r>
      <w:r>
        <w:t>244417</w:t>
      </w:r>
      <w:r w:rsidR="00206280" w:rsidRPr="001B7A9D">
        <w:t>-E</w:t>
      </w:r>
      <w:r>
        <w:t>NF</w:t>
      </w:r>
      <w:r w:rsidR="00E60B4B">
        <w:t xml:space="preserve"> </w:t>
      </w:r>
      <w:r w:rsidR="00E60B4B">
        <w:rPr>
          <w:color w:val="auto"/>
          <w:lang w:eastAsia="en-US"/>
        </w:rPr>
        <w:t xml:space="preserve">– </w:t>
      </w:r>
      <w:r>
        <w:rPr>
          <w:color w:val="auto"/>
          <w:lang w:eastAsia="en-US"/>
        </w:rPr>
        <w:t>Membro Titular</w:t>
      </w:r>
      <w:r w:rsidR="00E60B4B">
        <w:rPr>
          <w:color w:val="auto"/>
          <w:lang w:eastAsia="en-US"/>
        </w:rPr>
        <w:t>;</w:t>
      </w:r>
    </w:p>
    <w:p w14:paraId="0DCB0C38" w14:textId="358124AE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6D73CC">
        <w:t>Edna Manzato de Souza</w:t>
      </w:r>
      <w:r w:rsidRPr="001B7A9D">
        <w:t xml:space="preserve">, Coren-MS n. </w:t>
      </w:r>
      <w:r w:rsidR="006D73CC">
        <w:t>428053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Membro</w:t>
      </w:r>
      <w:r w:rsidR="006D73CC">
        <w:rPr>
          <w:color w:val="auto"/>
          <w:lang w:eastAsia="en-US"/>
        </w:rPr>
        <w:t xml:space="preserve"> Titular</w:t>
      </w:r>
      <w:r w:rsidR="00E60B4B">
        <w:rPr>
          <w:color w:val="auto"/>
          <w:lang w:eastAsia="en-US"/>
        </w:rPr>
        <w:t>;</w:t>
      </w:r>
    </w:p>
    <w:p w14:paraId="209DB413" w14:textId="57FDBE82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>
        <w:t>Ivonete Teixeira Bonfim Faquiano</w:t>
      </w:r>
      <w:r w:rsidRPr="001B7A9D">
        <w:t xml:space="preserve">, Coren-MS n. </w:t>
      </w:r>
      <w:r>
        <w:t>318348</w:t>
      </w:r>
      <w:r w:rsidRPr="001B7A9D">
        <w:t xml:space="preserve">-ENF </w:t>
      </w:r>
      <w:r>
        <w:rPr>
          <w:color w:val="auto"/>
          <w:lang w:eastAsia="en-US"/>
        </w:rPr>
        <w:t>– Membro Titular;</w:t>
      </w:r>
    </w:p>
    <w:p w14:paraId="10E8053B" w14:textId="6FD2130D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lastRenderedPageBreak/>
        <w:t xml:space="preserve">Dra. </w:t>
      </w:r>
      <w:r>
        <w:t>Nayara Rosa Silveira</w:t>
      </w:r>
      <w:r w:rsidRPr="001B7A9D">
        <w:t xml:space="preserve">, Coren-MS n. </w:t>
      </w:r>
      <w:r>
        <w:t>461655</w:t>
      </w:r>
      <w:r w:rsidRPr="001B7A9D">
        <w:t xml:space="preserve">-ENF </w:t>
      </w:r>
      <w:r>
        <w:rPr>
          <w:color w:val="auto"/>
          <w:lang w:eastAsia="en-US"/>
        </w:rPr>
        <w:t>– Membro Suplente;</w:t>
      </w:r>
    </w:p>
    <w:p w14:paraId="224CA9BB" w14:textId="6D568A41" w:rsidR="00E60B4B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>
        <w:t>Carolina Paula Brito da Cruz</w:t>
      </w:r>
      <w:r w:rsidRPr="001B7A9D">
        <w:t xml:space="preserve">, Coren-MS n. </w:t>
      </w:r>
      <w:r>
        <w:t>440482</w:t>
      </w:r>
      <w:r w:rsidRPr="001B7A9D">
        <w:t xml:space="preserve">-ENF </w:t>
      </w:r>
      <w:r>
        <w:rPr>
          <w:color w:val="auto"/>
          <w:lang w:eastAsia="en-US"/>
        </w:rPr>
        <w:t>– Membro Suplente;</w:t>
      </w:r>
    </w:p>
    <w:p w14:paraId="530D6E4F" w14:textId="75AF884C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. Gilmar Araújo Bandeira</w:t>
      </w:r>
      <w:r w:rsidRPr="001B7A9D">
        <w:t xml:space="preserve">, Coren-MS n. </w:t>
      </w:r>
      <w:r>
        <w:t>1076927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Titular;</w:t>
      </w:r>
    </w:p>
    <w:p w14:paraId="6F4810DE" w14:textId="5EA2A406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Ana Alice Ferreira dos Santos</w:t>
      </w:r>
      <w:r w:rsidRPr="001B7A9D">
        <w:t xml:space="preserve">, Coren-MS n. </w:t>
      </w:r>
      <w:r>
        <w:t>1091440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Titular;</w:t>
      </w:r>
    </w:p>
    <w:p w14:paraId="39F66B96" w14:textId="5C5E786A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Priscila Maria Couto</w:t>
      </w:r>
      <w:r w:rsidRPr="001B7A9D">
        <w:t xml:space="preserve">, Coren-MS n. </w:t>
      </w:r>
      <w:r>
        <w:t>524011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Titular;</w:t>
      </w:r>
    </w:p>
    <w:p w14:paraId="08A36490" w14:textId="5D095BF3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Maria Lúcia Esmerio</w:t>
      </w:r>
      <w:r w:rsidRPr="001B7A9D">
        <w:t xml:space="preserve">, Coren-MS n. </w:t>
      </w:r>
      <w:r>
        <w:t>853822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Titular;</w:t>
      </w:r>
    </w:p>
    <w:p w14:paraId="6DC4C0A9" w14:textId="3A0342F8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Alessandra Regina Gomes</w:t>
      </w:r>
      <w:r w:rsidRPr="001B7A9D">
        <w:t xml:space="preserve">, Coren-MS n. </w:t>
      </w:r>
      <w:r>
        <w:t>823123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 xml:space="preserve">– Membro Suplente e </w:t>
      </w:r>
    </w:p>
    <w:p w14:paraId="04CFCC92" w14:textId="6200E997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</w:t>
      </w:r>
      <w:r>
        <w:t>a. Priscila de Oliveira Pereira Benites</w:t>
      </w:r>
      <w:r w:rsidRPr="001B7A9D">
        <w:t xml:space="preserve">, Coren-MS n. </w:t>
      </w:r>
      <w:r>
        <w:t>1609207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 Suplente;</w:t>
      </w:r>
    </w:p>
    <w:p w14:paraId="3152DC4B" w14:textId="77777777" w:rsidR="006D73CC" w:rsidRP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4F2BEDB0" w14:textId="06463626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D73CC" w:rsidRPr="006D73C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Adriana Amarilha Cristaldo, Coren-MS n. 530413 -ENF 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27B4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2025-10-10T01:34:00Z</cp:lastPrinted>
  <dcterms:created xsi:type="dcterms:W3CDTF">2024-08-30T13:20:00Z</dcterms:created>
  <dcterms:modified xsi:type="dcterms:W3CDTF">2025-10-10T01:34:00Z</dcterms:modified>
</cp:coreProperties>
</file>