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B0DEF" w14:textId="253F1C1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84F89">
        <w:rPr>
          <w:b/>
          <w:caps/>
          <w:sz w:val="24"/>
          <w:szCs w:val="24"/>
        </w:rPr>
        <w:t>485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4F8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B84F8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</w:t>
      </w:r>
      <w:r w:rsidR="00B84F89">
        <w:rPr>
          <w:b/>
          <w:caps/>
          <w:sz w:val="24"/>
          <w:szCs w:val="24"/>
        </w:rPr>
        <w:t>de 2020</w:t>
      </w:r>
    </w:p>
    <w:p w14:paraId="5FC23AD3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57A8EA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2F7E0F0" w14:textId="07C220B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</w:t>
      </w:r>
      <w:r w:rsidR="00B84F89">
        <w:rPr>
          <w:rFonts w:ascii="Times New Roman" w:hAnsi="Times New Roman" w:cs="Times New Roman"/>
          <w:sz w:val="24"/>
          <w:szCs w:val="24"/>
        </w:rPr>
        <w:t>necessidade de realizar alinhamento de salários dos Assistente Administrativo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7D3F6A" w14:textId="2A268AD4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>realizar estudo preliminar de alinhamento salarial dos Assistente Administrativos do Coren-MS.</w:t>
      </w:r>
    </w:p>
    <w:p w14:paraId="21F69276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B5D8140" w14:textId="38CE7074"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73A9A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D343990" w14:textId="3DBB081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7790FD76" w14:textId="5CBEC5AD" w:rsidR="00511910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B84F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5881E5" w14:textId="5B50B46F" w:rsidR="005D4579" w:rsidRDefault="005D457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7BE291" w14:textId="71229753" w:rsidR="00277E6A" w:rsidRPr="00277E6A" w:rsidRDefault="00B84F89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C73A9A">
        <w:rPr>
          <w:rFonts w:ascii="Times New Roman" w:hAnsi="Times New Roman" w:cs="Times New Roman"/>
          <w:i w:val="0"/>
          <w:sz w:val="24"/>
          <w:szCs w:val="24"/>
        </w:rPr>
        <w:t>deverá apresentar relatório no prazo máximo de 30 dias para apreciação do Plenário</w:t>
      </w:r>
      <w:r w:rsidR="00277E6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AFAD3D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95F1D3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6AFE6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AD70BB" w14:textId="38CF211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73A9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CA9732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1703CD" w14:textId="77777777" w:rsidR="00762E30" w:rsidRDefault="00762E30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F99083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E29BE8A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7FA2E1" w14:textId="77777777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7DA29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2CF87F8F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A1FD2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63731C" w14:textId="2831E91B" w:rsidR="00491901" w:rsidRPr="00282966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73A9A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C73A9A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C73A9A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F43DF61" w14:textId="77777777" w:rsidR="00491901" w:rsidRPr="00282966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9DD366C" w14:textId="77777777" w:rsidR="00491901" w:rsidRPr="00DB3D8B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67DB130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85733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4E88C5D1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73B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128238" wp14:editId="0C1A56E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E51FF" w14:textId="77777777" w:rsidR="00491901" w:rsidRDefault="00491901" w:rsidP="002F663E">
    <w:pPr>
      <w:pStyle w:val="Cabealho"/>
    </w:pPr>
  </w:p>
  <w:p w14:paraId="33FC97C7" w14:textId="77777777" w:rsidR="00491901" w:rsidRDefault="00491901" w:rsidP="002F663E">
    <w:pPr>
      <w:pStyle w:val="Cabealho"/>
      <w:jc w:val="center"/>
    </w:pPr>
  </w:p>
  <w:p w14:paraId="7C577598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475349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4F89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3A9A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3548F553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2019-01-29T12:00:00Z</cp:lastPrinted>
  <dcterms:created xsi:type="dcterms:W3CDTF">2020-11-13T14:44:00Z</dcterms:created>
  <dcterms:modified xsi:type="dcterms:W3CDTF">2020-11-13T14:44:00Z</dcterms:modified>
</cp:coreProperties>
</file>