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81DCD">
        <w:rPr>
          <w:b/>
          <w:caps/>
          <w:sz w:val="24"/>
          <w:szCs w:val="24"/>
        </w:rPr>
        <w:t>4</w:t>
      </w:r>
      <w:r w:rsidR="00990D25">
        <w:rPr>
          <w:b/>
          <w:caps/>
          <w:sz w:val="24"/>
          <w:szCs w:val="24"/>
        </w:rPr>
        <w:t>8</w:t>
      </w:r>
      <w:r w:rsidR="00681DCD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90D25">
        <w:rPr>
          <w:b/>
          <w:caps/>
          <w:sz w:val="24"/>
          <w:szCs w:val="24"/>
        </w:rPr>
        <w:t>7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90D2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990D25">
        <w:rPr>
          <w:rFonts w:ascii="Times New Roman" w:hAnsi="Times New Roman" w:cs="Times New Roman"/>
          <w:sz w:val="24"/>
          <w:szCs w:val="24"/>
        </w:rPr>
        <w:t>126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990D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679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B679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679C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9B679C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9B679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B679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B679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B679C">
        <w:rPr>
          <w:rFonts w:ascii="Times New Roman" w:hAnsi="Times New Roman" w:cs="Times New Roman"/>
          <w:i w:val="0"/>
          <w:sz w:val="24"/>
          <w:szCs w:val="24"/>
        </w:rPr>
        <w:t xml:space="preserve"> n. 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90D25">
        <w:rPr>
          <w:rFonts w:ascii="Times New Roman" w:hAnsi="Times New Roman" w:cs="Times New Roman"/>
          <w:i w:val="0"/>
          <w:sz w:val="24"/>
          <w:szCs w:val="24"/>
        </w:rPr>
        <w:t>126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90D25">
        <w:rPr>
          <w:rFonts w:ascii="Times New Roman" w:hAnsi="Times New Roman" w:cs="Times New Roman"/>
          <w:i w:val="0"/>
          <w:sz w:val="24"/>
          <w:szCs w:val="24"/>
        </w:rPr>
        <w:t>6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90D25">
        <w:rPr>
          <w:rFonts w:ascii="Times New Roman" w:hAnsi="Times New Roman" w:cs="Times New Roman"/>
          <w:i w:val="0"/>
          <w:sz w:val="24"/>
          <w:szCs w:val="24"/>
        </w:rPr>
        <w:t>Ana Lúcia de Vasconcellos Pereira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90D25">
        <w:rPr>
          <w:rFonts w:ascii="Times New Roman" w:hAnsi="Times New Roman" w:cs="Times New Roman"/>
          <w:i w:val="0"/>
          <w:sz w:val="24"/>
          <w:szCs w:val="24"/>
        </w:rPr>
        <w:t>84542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9B679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B67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B67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B67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90D25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90D2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9B679C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B67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679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B67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679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B679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9B679C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9B679C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9B679C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9B679C" w:rsidRDefault="00E86D25" w:rsidP="00E86D25">
      <w:pPr>
        <w:tabs>
          <w:tab w:val="left" w:pos="3570"/>
        </w:tabs>
      </w:pPr>
    </w:p>
    <w:sectPr w:rsidR="00E86D25" w:rsidRPr="009B679C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FC" w:rsidRDefault="002F13FC" w:rsidP="00001480">
      <w:pPr>
        <w:spacing w:after="0" w:line="240" w:lineRule="auto"/>
      </w:pPr>
      <w:r>
        <w:separator/>
      </w:r>
    </w:p>
  </w:endnote>
  <w:endnote w:type="continuationSeparator" w:id="0">
    <w:p w:rsidR="002F13FC" w:rsidRDefault="002F13F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2C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52C" w:rsidRPr="00282966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52C" w:rsidRPr="00282966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8552C" w:rsidRPr="00DB3D8B" w:rsidRDefault="009855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52C" w:rsidRPr="00E71A61" w:rsidRDefault="009855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FC" w:rsidRDefault="002F13FC" w:rsidP="00001480">
      <w:pPr>
        <w:spacing w:after="0" w:line="240" w:lineRule="auto"/>
      </w:pPr>
      <w:r>
        <w:separator/>
      </w:r>
    </w:p>
  </w:footnote>
  <w:footnote w:type="continuationSeparator" w:id="0">
    <w:p w:rsidR="002F13FC" w:rsidRDefault="002F13F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2C" w:rsidRDefault="009855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52C" w:rsidRDefault="0098552C" w:rsidP="002F663E">
    <w:pPr>
      <w:pStyle w:val="Cabealho"/>
    </w:pPr>
  </w:p>
  <w:p w:rsidR="0098552C" w:rsidRDefault="0098552C" w:rsidP="002F663E">
    <w:pPr>
      <w:pStyle w:val="Cabealho"/>
      <w:jc w:val="center"/>
    </w:pPr>
  </w:p>
  <w:p w:rsidR="0098552C" w:rsidRDefault="0098552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52C" w:rsidRDefault="009855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0D25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B679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8DD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16D4-7639-4025-A930-5E2F44BB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1295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2018-12-19T11:29:00Z</cp:lastPrinted>
  <dcterms:created xsi:type="dcterms:W3CDTF">2018-12-19T11:29:00Z</dcterms:created>
  <dcterms:modified xsi:type="dcterms:W3CDTF">2018-12-19T11:29:00Z</dcterms:modified>
</cp:coreProperties>
</file>