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76725055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C5F35">
        <w:rPr>
          <w:b/>
          <w:caps/>
          <w:sz w:val="24"/>
          <w:szCs w:val="24"/>
        </w:rPr>
        <w:t>490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4C5F35">
        <w:rPr>
          <w:b/>
          <w:caps/>
          <w:sz w:val="24"/>
          <w:szCs w:val="24"/>
        </w:rPr>
        <w:t>10</w:t>
      </w:r>
      <w:r w:rsidR="00665F98">
        <w:rPr>
          <w:b/>
          <w:caps/>
          <w:sz w:val="24"/>
          <w:szCs w:val="24"/>
        </w:rPr>
        <w:t xml:space="preserve"> </w:t>
      </w:r>
      <w:r w:rsidR="004C5F35">
        <w:rPr>
          <w:b/>
          <w:caps/>
          <w:sz w:val="24"/>
          <w:szCs w:val="24"/>
        </w:rPr>
        <w:t>AGOSTO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544CEC9E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65F98">
        <w:rPr>
          <w:rFonts w:ascii="Times New Roman" w:hAnsi="Times New Roman" w:cs="Times New Roman"/>
          <w:sz w:val="24"/>
          <w:szCs w:val="24"/>
        </w:rPr>
        <w:t>48</w:t>
      </w:r>
      <w:r w:rsidR="00E9177B">
        <w:rPr>
          <w:rFonts w:ascii="Times New Roman" w:hAnsi="Times New Roman" w:cs="Times New Roman"/>
          <w:sz w:val="24"/>
          <w:szCs w:val="24"/>
        </w:rPr>
        <w:t>5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65F98">
        <w:rPr>
          <w:rFonts w:ascii="Times New Roman" w:hAnsi="Times New Roman" w:cs="Times New Roman"/>
          <w:sz w:val="24"/>
          <w:szCs w:val="24"/>
        </w:rPr>
        <w:t xml:space="preserve">Ordinária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no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9177B">
        <w:rPr>
          <w:rFonts w:ascii="Times New Roman" w:hAnsi="Times New Roman" w:cs="Times New Roman"/>
          <w:sz w:val="24"/>
          <w:szCs w:val="24"/>
        </w:rPr>
        <w:t>18</w:t>
      </w:r>
      <w:r w:rsidR="00665F98">
        <w:rPr>
          <w:rFonts w:ascii="Times New Roman" w:hAnsi="Times New Roman" w:cs="Times New Roman"/>
          <w:sz w:val="24"/>
          <w:szCs w:val="24"/>
        </w:rPr>
        <w:t xml:space="preserve"> e </w:t>
      </w:r>
      <w:r w:rsidR="00E9177B">
        <w:rPr>
          <w:rFonts w:ascii="Times New Roman" w:hAnsi="Times New Roman" w:cs="Times New Roman"/>
          <w:sz w:val="24"/>
          <w:szCs w:val="24"/>
        </w:rPr>
        <w:t>19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E9177B">
        <w:rPr>
          <w:rFonts w:ascii="Times New Roman" w:hAnsi="Times New Roman" w:cs="Times New Roman"/>
          <w:sz w:val="24"/>
          <w:szCs w:val="24"/>
        </w:rPr>
        <w:t>agosto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F2262D3" w14:textId="3A1AF7D7" w:rsidR="0004455F" w:rsidRPr="00E9177B" w:rsidRDefault="00E85474" w:rsidP="00E917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bookmarkStart w:id="0" w:name="_Hlk62139632"/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6D4C7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E91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dias </w:t>
      </w:r>
      <w:r w:rsidR="00482CD2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82CD2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82CD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4B7243C4" w14:textId="417FE81A" w:rsidR="0004455F" w:rsidRPr="00E9177B" w:rsidRDefault="00E85474" w:rsidP="00E917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 w:rsidRPr="007F583B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euni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ões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iniciar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7CF7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857CF7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57CF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</w:t>
      </w:r>
      <w:r w:rsidR="00857C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857CF7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57CF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ocorrerá após</w:t>
      </w:r>
      <w:r w:rsidR="00F054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término da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</w:t>
      </w:r>
      <w:r w:rsidR="00660DA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857CF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57CF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624EE1E" w14:textId="0AF8295F" w:rsidR="0004455F" w:rsidRPr="00E9177B" w:rsidRDefault="00CA44BD" w:rsidP="00E917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0087E8CE" w14:textId="6D8ABC1E" w:rsidR="0004455F" w:rsidRPr="00E9177B" w:rsidRDefault="00AE2594" w:rsidP="00E917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7F583B" w:rsidRPr="007F583B">
        <w:rPr>
          <w:rFonts w:ascii="Times New Roman" w:hAnsi="Times New Roman" w:cs="Times New Roman"/>
          <w:i w:val="0"/>
          <w:sz w:val="24"/>
          <w:szCs w:val="24"/>
        </w:rPr>
        <w:t>Sr. Cleberson dos Santos Paião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período de</w:t>
      </w:r>
      <w:r w:rsidR="00B3693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7CF7">
        <w:rPr>
          <w:rFonts w:ascii="Times New Roman" w:hAnsi="Times New Roman" w:cs="Times New Roman"/>
          <w:i w:val="0"/>
          <w:sz w:val="24"/>
          <w:szCs w:val="24"/>
        </w:rPr>
        <w:t>17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="00857CF7">
        <w:rPr>
          <w:rFonts w:ascii="Times New Roman" w:hAnsi="Times New Roman" w:cs="Times New Roman"/>
          <w:i w:val="0"/>
          <w:sz w:val="24"/>
          <w:szCs w:val="24"/>
        </w:rPr>
        <w:t>0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7CF7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54541B20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7CF7">
        <w:rPr>
          <w:rFonts w:ascii="Times New Roman" w:hAnsi="Times New Roman" w:cs="Times New Roman"/>
          <w:i w:val="0"/>
          <w:sz w:val="24"/>
          <w:szCs w:val="24"/>
        </w:rPr>
        <w:t>10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7CF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DC4F9E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369BDA0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7F583B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sz w:val="24"/>
          <w:szCs w:val="24"/>
        </w:rPr>
        <w:t xml:space="preserve">Rodrigo Alexandre Teixeira </w:t>
      </w:r>
    </w:p>
    <w:p w14:paraId="050382BD" w14:textId="7A5A276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</w:p>
    <w:p w14:paraId="72BB3BDD" w14:textId="13BE3053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BA0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CD2"/>
    <w:rsid w:val="00482FCF"/>
    <w:rsid w:val="0048351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5F35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0DA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57CF7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D5528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6932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177B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129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310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15</cp:revision>
  <cp:lastPrinted>2022-04-08T18:05:00Z</cp:lastPrinted>
  <dcterms:created xsi:type="dcterms:W3CDTF">2022-06-09T20:02:00Z</dcterms:created>
  <dcterms:modified xsi:type="dcterms:W3CDTF">2022-08-12T12:42:00Z</dcterms:modified>
</cp:coreProperties>
</file>