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0D34C10D" w:rsidR="00747E4E" w:rsidRPr="00C95C2E" w:rsidRDefault="00321C5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553FBF">
        <w:rPr>
          <w:b/>
          <w:caps/>
          <w:sz w:val="24"/>
          <w:szCs w:val="24"/>
        </w:rPr>
        <w:t>510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A77FC9">
        <w:rPr>
          <w:b/>
          <w:caps/>
          <w:sz w:val="24"/>
          <w:szCs w:val="24"/>
        </w:rPr>
        <w:t>18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F5243B">
        <w:rPr>
          <w:b/>
          <w:caps/>
          <w:sz w:val="24"/>
          <w:szCs w:val="24"/>
        </w:rPr>
        <w:t xml:space="preserve"> </w:t>
      </w:r>
      <w:r w:rsidR="00A77FC9">
        <w:rPr>
          <w:b/>
          <w:caps/>
          <w:sz w:val="24"/>
          <w:szCs w:val="24"/>
        </w:rPr>
        <w:t>AGOSTO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4A5ECC">
        <w:rPr>
          <w:b/>
          <w:caps/>
          <w:sz w:val="24"/>
          <w:szCs w:val="24"/>
        </w:rPr>
        <w:t>3</w:t>
      </w:r>
    </w:p>
    <w:p w14:paraId="73CA6695" w14:textId="77777777" w:rsidR="00A77FC9" w:rsidRDefault="00A77FC9" w:rsidP="00A77F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 Interina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1899F246" w14:textId="77777777" w:rsidR="00147532" w:rsidRDefault="00147532" w:rsidP="00147532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083/2021, que aprova o Regimento Interno do Conselho Regional de Enfermagem do Mato Grosso do Sul</w:t>
      </w:r>
    </w:p>
    <w:p w14:paraId="0395EC78" w14:textId="507CB3C8" w:rsidR="00147532" w:rsidRDefault="00147532" w:rsidP="00147532">
      <w:pPr>
        <w:spacing w:after="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B3FC5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FB3FC5">
        <w:rPr>
          <w:rFonts w:ascii="Times New Roman" w:hAnsi="Times New Roman" w:cs="Times New Roman"/>
          <w:sz w:val="24"/>
          <w:szCs w:val="24"/>
        </w:rPr>
        <w:t xml:space="preserve">que além de outras atribuições, compete ao Coren-MS </w:t>
      </w:r>
      <w:r w:rsidRPr="00FB3FC5">
        <w:rPr>
          <w:rStyle w:val="markedcontent"/>
          <w:rFonts w:ascii="Times New Roman" w:hAnsi="Times New Roman" w:cs="Times New Roman"/>
          <w:sz w:val="24"/>
          <w:szCs w:val="24"/>
        </w:rPr>
        <w:t>Apoiar estudos, campanhas, eventos de caráter técnico-científicos e culturais para aperfeiçoamento dos profissionais de Enfermagem de Mato Grosso do Sul.</w:t>
      </w:r>
    </w:p>
    <w:p w14:paraId="7EAF5D46" w14:textId="7EBE0707" w:rsidR="00147532" w:rsidRDefault="00147532" w:rsidP="001475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Coren-MS n. </w:t>
      </w:r>
      <w:r w:rsidR="00553FBF">
        <w:rPr>
          <w:rFonts w:ascii="Times New Roman" w:hAnsi="Times New Roman" w:cs="Times New Roman"/>
          <w:sz w:val="24"/>
          <w:szCs w:val="24"/>
        </w:rPr>
        <w:t>409</w:t>
      </w:r>
      <w:r>
        <w:rPr>
          <w:rFonts w:ascii="Times New Roman" w:hAnsi="Times New Roman" w:cs="Times New Roman"/>
          <w:sz w:val="24"/>
          <w:szCs w:val="24"/>
        </w:rPr>
        <w:t>/</w:t>
      </w:r>
      <w:r w:rsidR="00553FBF">
        <w:rPr>
          <w:rFonts w:ascii="Times New Roman" w:hAnsi="Times New Roman" w:cs="Times New Roman"/>
          <w:sz w:val="24"/>
          <w:szCs w:val="24"/>
        </w:rPr>
        <w:t>2023</w:t>
      </w:r>
      <w:r w:rsidR="00A77FC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E9B0916" w14:textId="21DB3889" w:rsidR="00AD5370" w:rsidRPr="00C37D79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 a</w:t>
      </w:r>
      <w:r w:rsidR="00617D9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7D9F" w:rsidRPr="005D080C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617D9F">
        <w:rPr>
          <w:rFonts w:ascii="Times New Roman" w:hAnsi="Times New Roman" w:cs="Times New Roman"/>
          <w:i w:val="0"/>
          <w:sz w:val="24"/>
          <w:szCs w:val="24"/>
        </w:rPr>
        <w:t>a</w:t>
      </w:r>
      <w:r w:rsidR="00617D9F" w:rsidRPr="005D080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77FC9">
        <w:rPr>
          <w:rFonts w:ascii="Times New Roman" w:hAnsi="Times New Roman" w:cs="Times New Roman"/>
          <w:i w:val="0"/>
          <w:sz w:val="24"/>
          <w:szCs w:val="24"/>
        </w:rPr>
        <w:t xml:space="preserve">Drª. Karina Gomes Jarcem, </w:t>
      </w:r>
      <w:r w:rsidR="00A77FC9" w:rsidRPr="00F23B21">
        <w:rPr>
          <w:rFonts w:ascii="Times New Roman" w:hAnsi="Times New Roman" w:cs="Times New Roman"/>
          <w:i w:val="0"/>
          <w:sz w:val="24"/>
          <w:szCs w:val="24"/>
        </w:rPr>
        <w:t xml:space="preserve">Coren-MS n. </w:t>
      </w:r>
      <w:r w:rsidR="00A77FC9">
        <w:rPr>
          <w:rFonts w:ascii="Times New Roman" w:hAnsi="Times New Roman" w:cs="Times New Roman"/>
          <w:i w:val="0"/>
          <w:sz w:val="24"/>
          <w:szCs w:val="24"/>
        </w:rPr>
        <w:t>357783-TE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para emitir Parecer Geral de Conselheiro, com relação ao que consta nos autos do </w:t>
      </w:r>
      <w:r w:rsidRPr="00C37D79">
        <w:rPr>
          <w:rFonts w:ascii="Times New Roman" w:hAnsi="Times New Roman" w:cs="Times New Roman"/>
          <w:i w:val="0"/>
          <w:sz w:val="24"/>
          <w:szCs w:val="24"/>
        </w:rPr>
        <w:t>PAD n.</w:t>
      </w:r>
      <w:r w:rsidR="00553FBF">
        <w:rPr>
          <w:rFonts w:ascii="Times New Roman" w:hAnsi="Times New Roman" w:cs="Times New Roman"/>
          <w:i w:val="0"/>
          <w:sz w:val="24"/>
          <w:szCs w:val="24"/>
        </w:rPr>
        <w:t>409</w:t>
      </w:r>
      <w:r w:rsidRPr="00C37D79">
        <w:rPr>
          <w:rFonts w:ascii="Times New Roman" w:hAnsi="Times New Roman" w:cs="Times New Roman"/>
          <w:i w:val="0"/>
          <w:sz w:val="24"/>
          <w:szCs w:val="24"/>
        </w:rPr>
        <w:t>/202</w:t>
      </w:r>
      <w:r w:rsidR="00553FBF">
        <w:rPr>
          <w:rFonts w:ascii="Times New Roman" w:hAnsi="Times New Roman" w:cs="Times New Roman"/>
          <w:i w:val="0"/>
          <w:sz w:val="24"/>
          <w:szCs w:val="24"/>
        </w:rPr>
        <w:t>3</w:t>
      </w:r>
      <w:r w:rsidRPr="00C37D79">
        <w:rPr>
          <w:rFonts w:ascii="Times New Roman" w:hAnsi="Times New Roman" w:cs="Times New Roman"/>
          <w:i w:val="0"/>
          <w:sz w:val="24"/>
          <w:szCs w:val="24"/>
        </w:rPr>
        <w:t>, pa</w:t>
      </w:r>
      <w:r w:rsidR="00B9118F">
        <w:rPr>
          <w:rFonts w:ascii="Times New Roman" w:hAnsi="Times New Roman" w:cs="Times New Roman"/>
          <w:i w:val="0"/>
          <w:sz w:val="24"/>
          <w:szCs w:val="24"/>
        </w:rPr>
        <w:t xml:space="preserve">ra </w:t>
      </w:r>
      <w:r w:rsidR="00A77FC9">
        <w:rPr>
          <w:rFonts w:ascii="Times New Roman" w:hAnsi="Times New Roman" w:cs="Times New Roman"/>
          <w:i w:val="0"/>
          <w:sz w:val="24"/>
          <w:szCs w:val="24"/>
        </w:rPr>
        <w:t xml:space="preserve">curso de capacitação </w:t>
      </w:r>
      <w:r w:rsidR="00553FBF">
        <w:rPr>
          <w:rFonts w:ascii="Times New Roman" w:hAnsi="Times New Roman" w:cs="Times New Roman"/>
          <w:i w:val="0"/>
          <w:sz w:val="24"/>
          <w:szCs w:val="24"/>
        </w:rPr>
        <w:t>de inserção de DIU e Implanon para os profissionais de enfermagem do município de Sidrolândia-MS</w:t>
      </w:r>
      <w:r w:rsidR="00A77FC9">
        <w:rPr>
          <w:rFonts w:ascii="Times New Roman" w:hAnsi="Times New Roman" w:cs="Times New Roman"/>
          <w:i w:val="0"/>
          <w:sz w:val="24"/>
          <w:szCs w:val="24"/>
        </w:rPr>
        <w:t>, no</w:t>
      </w:r>
      <w:r w:rsidR="00553FB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77FC9">
        <w:rPr>
          <w:rFonts w:ascii="Times New Roman" w:hAnsi="Times New Roman" w:cs="Times New Roman"/>
          <w:i w:val="0"/>
          <w:sz w:val="24"/>
          <w:szCs w:val="24"/>
        </w:rPr>
        <w:t>dia</w:t>
      </w:r>
      <w:r w:rsidR="00553FBF">
        <w:rPr>
          <w:rFonts w:ascii="Times New Roman" w:hAnsi="Times New Roman" w:cs="Times New Roman"/>
          <w:i w:val="0"/>
          <w:sz w:val="24"/>
          <w:szCs w:val="24"/>
        </w:rPr>
        <w:t xml:space="preserve"> 28 </w:t>
      </w:r>
      <w:r w:rsidR="00A77FC9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553FBF">
        <w:rPr>
          <w:rFonts w:ascii="Times New Roman" w:hAnsi="Times New Roman" w:cs="Times New Roman"/>
          <w:i w:val="0"/>
          <w:sz w:val="24"/>
          <w:szCs w:val="24"/>
        </w:rPr>
        <w:t>agosto de 2023</w:t>
      </w:r>
      <w:r w:rsidR="00A77FC9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CB86C7A" w14:textId="77777777" w:rsidR="00AD5370" w:rsidRPr="000C4C36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data da ciência do referido conselheiro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177C8B5" w14:textId="77777777" w:rsidR="00AD5370" w:rsidRPr="00587537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B5B9E39" w14:textId="77777777" w:rsidR="00AD5370" w:rsidRPr="00587537" w:rsidRDefault="00AD5370" w:rsidP="00AD537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009765" w14:textId="6012AC8F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77FC9">
        <w:rPr>
          <w:rFonts w:ascii="Times New Roman" w:hAnsi="Times New Roman" w:cs="Times New Roman"/>
          <w:i w:val="0"/>
          <w:sz w:val="24"/>
          <w:szCs w:val="24"/>
        </w:rPr>
        <w:t>18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77FC9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8674AF3" w14:textId="77777777" w:rsidR="00B421F6" w:rsidRDefault="00B421F6" w:rsidP="00A77FC9">
      <w:pPr>
        <w:pStyle w:val="PargrafodaLista"/>
        <w:spacing w:before="120" w:after="120" w:line="360" w:lineRule="auto"/>
        <w:ind w:left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69875E55" w14:textId="77777777" w:rsidR="00A77FC9" w:rsidRDefault="00A77FC9" w:rsidP="00A77FC9">
      <w:pPr>
        <w:pStyle w:val="PargrafodaLista"/>
        <w:spacing w:before="120" w:after="120" w:line="360" w:lineRule="auto"/>
        <w:ind w:left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2D319405" w14:textId="6B9C6934" w:rsidR="00A77FC9" w:rsidRDefault="00A77FC9" w:rsidP="00A77FC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43176088"/>
      <w:r>
        <w:rPr>
          <w:rFonts w:ascii="Times New Roman" w:hAnsi="Times New Roman" w:cs="Times New Roman"/>
          <w:sz w:val="24"/>
          <w:szCs w:val="24"/>
        </w:rPr>
        <w:t>Dr. Rodrigo Alexandre Teixeira                                   Dra. Lucyana Conceição Lemes Justino</w:t>
      </w:r>
    </w:p>
    <w:p w14:paraId="6208453A" w14:textId="53DA7412" w:rsidR="00A77FC9" w:rsidRDefault="00A77FC9" w:rsidP="00A77FC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interino                                                            Secretária interina</w:t>
      </w:r>
    </w:p>
    <w:p w14:paraId="7254B1DC" w14:textId="7EA3C13C" w:rsidR="00A77FC9" w:rsidRDefault="00A77FC9" w:rsidP="00A77FC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147399-ENF</w:t>
      </w:r>
    </w:p>
    <w:bookmarkEnd w:id="0"/>
    <w:p w14:paraId="19D44C67" w14:textId="27CC2DDB" w:rsidR="00560950" w:rsidRPr="00560950" w:rsidRDefault="00560950" w:rsidP="00A77FC9">
      <w:pPr>
        <w:tabs>
          <w:tab w:val="left" w:pos="3765"/>
        </w:tabs>
        <w:spacing w:after="0" w:line="240" w:lineRule="auto"/>
        <w:jc w:val="both"/>
      </w:pPr>
    </w:p>
    <w:sectPr w:rsidR="00560950" w:rsidRPr="00560950" w:rsidSect="005B58EF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1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1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47532"/>
    <w:rsid w:val="00150412"/>
    <w:rsid w:val="001564FB"/>
    <w:rsid w:val="001604B9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4DBC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3FBF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B58EF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17D9F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3FB6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1A0F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67D61"/>
    <w:rsid w:val="00975B88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295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77FC9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370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3C3D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1F6"/>
    <w:rsid w:val="00B42A1B"/>
    <w:rsid w:val="00B43D4D"/>
    <w:rsid w:val="00B52929"/>
    <w:rsid w:val="00B538A2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872D8"/>
    <w:rsid w:val="00B9118F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B5AD0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3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customStyle="1" w:styleId="markedcontent">
    <w:name w:val="markedcontent"/>
    <w:basedOn w:val="Fontepargpadro"/>
    <w:rsid w:val="00147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1380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1632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2025-10-10T01:15:00Z</cp:lastPrinted>
  <dcterms:created xsi:type="dcterms:W3CDTF">2023-08-18T16:44:00Z</dcterms:created>
  <dcterms:modified xsi:type="dcterms:W3CDTF">2025-10-10T01:15:00Z</dcterms:modified>
</cp:coreProperties>
</file>