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0027110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</w:t>
      </w:r>
      <w:r w:rsidR="00A80696">
        <w:rPr>
          <w:b/>
          <w:caps/>
          <w:sz w:val="24"/>
          <w:szCs w:val="24"/>
        </w:rPr>
        <w:t>2</w:t>
      </w:r>
      <w:r w:rsidR="009000E5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62993C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696">
        <w:rPr>
          <w:rFonts w:ascii="Times New Roman" w:hAnsi="Times New Roman" w:cs="Times New Roman"/>
          <w:i w:val="0"/>
          <w:iCs w:val="0"/>
          <w:sz w:val="24"/>
          <w:szCs w:val="24"/>
        </w:rPr>
        <w:t>Semana da Enfermagem – 13ª SEMS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66F63336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26E08B50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821DB3B" w14:textId="2C2A08B0" w:rsidR="001C03A0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806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A80696" w:rsidRPr="00A80696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</w:p>
    <w:p w14:paraId="602007A2" w14:textId="0CD5B9FE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2899E37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4AC2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2024-09-30T15:56:00Z</dcterms:created>
  <dcterms:modified xsi:type="dcterms:W3CDTF">2025-10-10T01:35:00Z</dcterms:modified>
</cp:coreProperties>
</file>