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20FAC5AF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E02F3">
        <w:rPr>
          <w:b/>
          <w:caps/>
          <w:sz w:val="24"/>
          <w:szCs w:val="24"/>
        </w:rPr>
        <w:t>529</w:t>
      </w:r>
      <w:r w:rsidRPr="00113914">
        <w:rPr>
          <w:b/>
          <w:caps/>
          <w:sz w:val="24"/>
          <w:szCs w:val="24"/>
        </w:rPr>
        <w:t xml:space="preserve"> de </w:t>
      </w:r>
      <w:r w:rsidR="003E02F3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3E02F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</w:t>
      </w:r>
      <w:r w:rsidR="00D64253">
        <w:rPr>
          <w:b/>
          <w:caps/>
          <w:sz w:val="24"/>
          <w:szCs w:val="24"/>
        </w:rPr>
        <w:t>1</w:t>
      </w:r>
    </w:p>
    <w:p w14:paraId="69D1B7A1" w14:textId="35A34E5F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6D1D95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6D1D95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467C548" w14:textId="77777777" w:rsidR="003E02F3" w:rsidRDefault="007869F1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DF6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3E02F3">
        <w:rPr>
          <w:rFonts w:ascii="Times New Roman" w:hAnsi="Times New Roman" w:cs="Times New Roman"/>
          <w:sz w:val="24"/>
          <w:szCs w:val="24"/>
        </w:rPr>
        <w:t>106ª</w:t>
      </w:r>
      <w:r w:rsidR="00D40DF6">
        <w:rPr>
          <w:rFonts w:ascii="Times New Roman" w:hAnsi="Times New Roman" w:cs="Times New Roman"/>
          <w:sz w:val="24"/>
          <w:szCs w:val="24"/>
        </w:rPr>
        <w:t xml:space="preserve"> Reunião Ordinária de Diretoria, a ser realizada no dia </w:t>
      </w:r>
      <w:r w:rsidR="00147FD6">
        <w:rPr>
          <w:rFonts w:ascii="Times New Roman" w:hAnsi="Times New Roman" w:cs="Times New Roman"/>
          <w:sz w:val="24"/>
          <w:szCs w:val="24"/>
        </w:rPr>
        <w:t>0</w:t>
      </w:r>
      <w:r w:rsidR="003E02F3">
        <w:rPr>
          <w:rFonts w:ascii="Times New Roman" w:hAnsi="Times New Roman" w:cs="Times New Roman"/>
          <w:sz w:val="24"/>
          <w:szCs w:val="24"/>
        </w:rPr>
        <w:t>3</w:t>
      </w:r>
      <w:r w:rsidR="00D40DF6">
        <w:rPr>
          <w:rFonts w:ascii="Times New Roman" w:hAnsi="Times New Roman" w:cs="Times New Roman"/>
          <w:sz w:val="24"/>
          <w:szCs w:val="24"/>
        </w:rPr>
        <w:t xml:space="preserve"> de </w:t>
      </w:r>
      <w:r w:rsidR="003E02F3">
        <w:rPr>
          <w:rFonts w:ascii="Times New Roman" w:hAnsi="Times New Roman" w:cs="Times New Roman"/>
          <w:sz w:val="24"/>
          <w:szCs w:val="24"/>
        </w:rPr>
        <w:t>dezembro</w:t>
      </w:r>
      <w:r w:rsidR="00D40DF6">
        <w:rPr>
          <w:rFonts w:ascii="Times New Roman" w:hAnsi="Times New Roman" w:cs="Times New Roman"/>
          <w:sz w:val="24"/>
          <w:szCs w:val="24"/>
        </w:rPr>
        <w:t xml:space="preserve"> de 20</w:t>
      </w:r>
      <w:r w:rsidR="002B6339">
        <w:rPr>
          <w:rFonts w:ascii="Times New Roman" w:hAnsi="Times New Roman" w:cs="Times New Roman"/>
          <w:sz w:val="24"/>
          <w:szCs w:val="24"/>
        </w:rPr>
        <w:t>2</w:t>
      </w:r>
      <w:r w:rsidR="00D64253">
        <w:rPr>
          <w:rFonts w:ascii="Times New Roman" w:hAnsi="Times New Roman" w:cs="Times New Roman"/>
          <w:sz w:val="24"/>
          <w:szCs w:val="24"/>
        </w:rPr>
        <w:t>1</w:t>
      </w:r>
      <w:r w:rsidR="003E02F3">
        <w:rPr>
          <w:rFonts w:ascii="Times New Roman" w:hAnsi="Times New Roman" w:cs="Times New Roman"/>
          <w:sz w:val="24"/>
          <w:szCs w:val="24"/>
        </w:rPr>
        <w:t>;</w:t>
      </w:r>
    </w:p>
    <w:p w14:paraId="082E84AC" w14:textId="77777777" w:rsidR="001E5D70" w:rsidRDefault="003E02F3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E02F3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Processo Administrativo n. 352/2019</w:t>
      </w:r>
      <w:r w:rsidR="007869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Interdição Ética na ESF Iria Conceição em Alto Caracol/MS</w:t>
      </w:r>
      <w:r w:rsidR="001E5D70">
        <w:rPr>
          <w:rFonts w:ascii="Times New Roman" w:hAnsi="Times New Roman" w:cs="Times New Roman"/>
          <w:sz w:val="24"/>
          <w:szCs w:val="24"/>
        </w:rPr>
        <w:t>;</w:t>
      </w:r>
    </w:p>
    <w:p w14:paraId="2D7E7A6D" w14:textId="6DBBCECE" w:rsidR="007869F1" w:rsidRDefault="00E36E0B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E5D7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1E5D70">
        <w:rPr>
          <w:rFonts w:ascii="Times New Roman" w:hAnsi="Times New Roman" w:cs="Times New Roman"/>
          <w:sz w:val="24"/>
          <w:szCs w:val="24"/>
        </w:rPr>
        <w:t xml:space="preserve"> PAD n. 152/2020, aquisição de imóvel para sediar a subseção do Coren em Dourados/MS,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82B6064" w14:textId="6DB4485D" w:rsidR="007869F1" w:rsidRPr="005425F0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residente Dr. Sebastião Junior Henrique Duarte, Coren-MS n. 8577</w:t>
      </w:r>
      <w:r w:rsidR="00C6391C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A7D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da </w:t>
      </w:r>
      <w:r w:rsidR="001E5D70">
        <w:rPr>
          <w:rFonts w:ascii="Times New Roman" w:hAnsi="Times New Roman" w:cs="Times New Roman"/>
          <w:i w:val="0"/>
          <w:iCs w:val="0"/>
          <w:sz w:val="24"/>
          <w:szCs w:val="24"/>
        </w:rPr>
        <w:t>106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Diretoria, em Dourados-MS,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5D70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EF468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E5D7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B633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>1, assim como a realizar</w:t>
      </w:r>
      <w:r w:rsidR="001E5D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vistoria no imóvel </w:t>
      </w:r>
      <w:r w:rsidR="00E36E0B">
        <w:rPr>
          <w:rFonts w:ascii="Times New Roman" w:hAnsi="Times New Roman" w:cs="Times New Roman"/>
          <w:i w:val="0"/>
          <w:iCs w:val="0"/>
          <w:sz w:val="24"/>
          <w:szCs w:val="24"/>
        </w:rPr>
        <w:t>que irá sediar a subseção do Coren em Dourados/MS, no dia 0</w:t>
      </w:r>
      <w:r w:rsidR="00EF468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E36E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2021, 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36E0B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Dourados-MS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AAD52E9" w14:textId="5B911D6E" w:rsidR="005425F0" w:rsidRPr="00B36BD4" w:rsidRDefault="005425F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Sebastião Junior Henrique Duarte, a participar da visita de inspeção na ESF Iria Conceição em Alto Caracol/MS, no dia 02 de dezembro de 2021.</w:t>
      </w:r>
    </w:p>
    <w:p w14:paraId="34D8F34D" w14:textId="77777777" w:rsidR="00B36BD4" w:rsidRPr="00D64253" w:rsidRDefault="00B36BD4" w:rsidP="00B36BD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5D6851" w14:textId="13C81DFC" w:rsidR="00D64253" w:rsidRPr="00B36BD4" w:rsidRDefault="00D6425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7817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781765">
        <w:rPr>
          <w:rFonts w:ascii="Times New Roman" w:hAnsi="Times New Roman" w:cs="Times New Roman"/>
          <w:i w:val="0"/>
          <w:sz w:val="24"/>
          <w:szCs w:val="24"/>
        </w:rPr>
        <w:t>Dra. Nívea Lorena Torres, Coren-MS n. 91377</w:t>
      </w:r>
      <w:r w:rsidR="00B36BD4">
        <w:rPr>
          <w:rFonts w:ascii="Times New Roman" w:hAnsi="Times New Roman" w:cs="Times New Roman"/>
          <w:i w:val="0"/>
          <w:sz w:val="24"/>
          <w:szCs w:val="24"/>
        </w:rPr>
        <w:t xml:space="preserve"> a realizar visita </w:t>
      </w:r>
      <w:r w:rsidR="00781765">
        <w:rPr>
          <w:rFonts w:ascii="Times New Roman" w:hAnsi="Times New Roman" w:cs="Times New Roman"/>
          <w:i w:val="0"/>
          <w:sz w:val="24"/>
          <w:szCs w:val="24"/>
        </w:rPr>
        <w:t>de inspeção na ESF Iria Conceição em Alto Caracol/MS, no dia 02 de dezembro de 2021</w:t>
      </w:r>
      <w:r w:rsidR="00E10F7E">
        <w:rPr>
          <w:rFonts w:ascii="Times New Roman" w:hAnsi="Times New Roman" w:cs="Times New Roman"/>
          <w:i w:val="0"/>
          <w:sz w:val="24"/>
          <w:szCs w:val="24"/>
        </w:rPr>
        <w:t xml:space="preserve"> com retorno no dia 02 de dezembro de 2021.</w:t>
      </w:r>
    </w:p>
    <w:p w14:paraId="050546F1" w14:textId="77777777" w:rsidR="00B36BD4" w:rsidRPr="00B36BD4" w:rsidRDefault="00B36BD4" w:rsidP="00B36BD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1DD064" w14:textId="149D501E" w:rsidR="007869F1" w:rsidRPr="00E10F7E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5425F0">
        <w:rPr>
          <w:rFonts w:ascii="Times New Roman" w:hAnsi="Times New Roman" w:cs="Times New Roman"/>
          <w:i w:val="0"/>
          <w:sz w:val="24"/>
          <w:szCs w:val="24"/>
        </w:rPr>
        <w:t>,</w:t>
      </w:r>
      <w:r w:rsidR="005425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E10F7E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B36B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5425F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F6637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B36BD4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0</w:t>
      </w:r>
      <w:r w:rsidR="004F663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F6637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316B4C">
        <w:rPr>
          <w:rFonts w:ascii="Times New Roman" w:hAnsi="Times New Roman" w:cs="Times New Roman"/>
          <w:i w:val="0"/>
          <w:iCs w:val="0"/>
          <w:sz w:val="24"/>
          <w:szCs w:val="24"/>
        </w:rPr>
        <w:t>ocorre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rá no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316B4C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16B4C">
        <w:rPr>
          <w:rFonts w:ascii="Times New Roman" w:hAnsi="Times New Roman" w:cs="Times New Roman"/>
          <w:i w:val="0"/>
          <w:iCs w:val="0"/>
          <w:sz w:val="24"/>
          <w:szCs w:val="24"/>
        </w:rPr>
        <w:t>dezembro de 2021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AC72C9B" w14:textId="77777777" w:rsidR="00E10F7E" w:rsidRPr="00E10F7E" w:rsidRDefault="00E10F7E" w:rsidP="00E10F7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918EA37" w14:textId="0C25091B" w:rsidR="00B36BD4" w:rsidRPr="00E10F7E" w:rsidRDefault="00E10F7E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A Conselheira Dra</w:t>
      </w:r>
      <w:r>
        <w:rPr>
          <w:rFonts w:ascii="Times New Roman" w:hAnsi="Times New Roman" w:cs="Times New Roman"/>
          <w:i w:val="0"/>
          <w:sz w:val="24"/>
          <w:szCs w:val="24"/>
        </w:rPr>
        <w:t>. Nívea Lorena Torres</w:t>
      </w:r>
      <w:r w:rsidRPr="00E10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½ (meia) diária, a ida será no dia 02 de dezembro e o retorno ocorrerá no dia 02 de dezembro de 2021,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EF468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9D07408" w14:textId="417F1D3F" w:rsidR="0043533A" w:rsidRPr="000C0991" w:rsidRDefault="0043533A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D64253">
        <w:rPr>
          <w:rFonts w:ascii="Times New Roman" w:hAnsi="Times New Roman" w:cs="Times New Roman"/>
          <w:i w:val="0"/>
          <w:sz w:val="24"/>
          <w:szCs w:val="24"/>
        </w:rPr>
        <w:t>P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Coren-MS, caminhonete Nissan Frontier 4x4, placa HSU8776, nos dias </w:t>
      </w:r>
      <w:r w:rsidR="00316B4C">
        <w:rPr>
          <w:rFonts w:ascii="Times New Roman" w:hAnsi="Times New Roman" w:cs="Times New Roman"/>
          <w:i w:val="0"/>
          <w:sz w:val="24"/>
          <w:szCs w:val="24"/>
        </w:rPr>
        <w:t>02 a 04 de dezembro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BC5E2D">
        <w:rPr>
          <w:rFonts w:ascii="Times New Roman" w:hAnsi="Times New Roman" w:cs="Times New Roman"/>
          <w:i w:val="0"/>
          <w:sz w:val="24"/>
          <w:szCs w:val="24"/>
        </w:rPr>
        <w:t>2</w:t>
      </w:r>
      <w:r w:rsidR="00D64253">
        <w:rPr>
          <w:rFonts w:ascii="Times New Roman" w:hAnsi="Times New Roman" w:cs="Times New Roman"/>
          <w:i w:val="0"/>
          <w:sz w:val="24"/>
          <w:szCs w:val="24"/>
        </w:rPr>
        <w:t>1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00195F" w14:textId="5000BFD0" w:rsidR="000C0991" w:rsidRPr="00B36BD4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custos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Normatizaç</w:t>
      </w:r>
      <w:r w:rsidR="00316B4C">
        <w:rPr>
          <w:rFonts w:ascii="Times New Roman" w:hAnsi="Times New Roman" w:cs="Times New Roman"/>
          <w:i w:val="0"/>
          <w:sz w:val="24"/>
          <w:szCs w:val="24"/>
        </w:rPr>
        <w:t>ão e Fiscalização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F173FE" w14:textId="77777777" w:rsidR="00B36BD4" w:rsidRPr="00683E2A" w:rsidRDefault="00B36BD4" w:rsidP="00B36BD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F75502" w14:textId="501A60AA" w:rsidR="00B36BD4" w:rsidRPr="00B36BD4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EFB4608" w14:textId="77777777" w:rsidR="00B36BD4" w:rsidRPr="00B36BD4" w:rsidRDefault="00B36BD4" w:rsidP="00B36BD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A7C7F3" w14:textId="29023F56" w:rsidR="007869F1" w:rsidRPr="00B36BD4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6448375" w14:textId="77777777" w:rsidR="00B36BD4" w:rsidRPr="00C51793" w:rsidRDefault="00B36BD4" w:rsidP="00B36BD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AEA812" w14:textId="44BC000D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16B4C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16B4C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933AE">
        <w:rPr>
          <w:rFonts w:ascii="Times New Roman" w:hAnsi="Times New Roman" w:cs="Times New Roman"/>
          <w:i w:val="0"/>
          <w:sz w:val="24"/>
          <w:szCs w:val="24"/>
        </w:rPr>
        <w:t>2</w:t>
      </w:r>
      <w:r w:rsidR="00D64253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C727882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E85CF05" w14:textId="77777777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14:paraId="2E63CAB5" w14:textId="5714092E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</w:t>
      </w:r>
      <w:r w:rsidR="00DE75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Tesoureiro</w:t>
      </w:r>
    </w:p>
    <w:p w14:paraId="45645E11" w14:textId="23EAD54F" w:rsidR="001A07D4" w:rsidRPr="00481245" w:rsidRDefault="001A07D4" w:rsidP="001A07D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DE7501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Coren-MS n. 546012</w:t>
      </w:r>
      <w:r w:rsidR="00DE7501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p w14:paraId="367983A0" w14:textId="77777777" w:rsidR="004327D1" w:rsidRPr="00481245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6EBB559B" w14:textId="77777777" w:rsidR="00F824B7" w:rsidRPr="00481245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812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0ED6FB0" w14:textId="77777777" w:rsidR="00D64253" w:rsidRDefault="00D64253" w:rsidP="00D6425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E27625" w14:textId="77777777" w:rsidR="00D64253" w:rsidRDefault="00D64253" w:rsidP="00D6425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DB6706" w14:textId="77777777" w:rsidR="00D64253" w:rsidRDefault="00D64253" w:rsidP="00D6425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93D640" wp14:editId="018F3CB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D0B96C" w14:textId="77777777" w:rsidR="00D64253" w:rsidRDefault="00D64253" w:rsidP="00D6425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93D64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7D0B96C" w14:textId="77777777" w:rsidR="00D64253" w:rsidRDefault="00D64253" w:rsidP="00D6425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50C1524" w14:textId="77777777" w:rsidR="00D64253" w:rsidRDefault="00D64253" w:rsidP="00D6425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02397480">
    <w:abstractNumId w:val="3"/>
  </w:num>
  <w:num w:numId="2" w16cid:durableId="1974170841">
    <w:abstractNumId w:val="4"/>
  </w:num>
  <w:num w:numId="3" w16cid:durableId="1140922667">
    <w:abstractNumId w:val="1"/>
  </w:num>
  <w:num w:numId="4" w16cid:durableId="1518887828">
    <w:abstractNumId w:val="7"/>
  </w:num>
  <w:num w:numId="5" w16cid:durableId="1533223797">
    <w:abstractNumId w:val="6"/>
  </w:num>
  <w:num w:numId="6" w16cid:durableId="190728526">
    <w:abstractNumId w:val="8"/>
  </w:num>
  <w:num w:numId="7" w16cid:durableId="419253852">
    <w:abstractNumId w:val="0"/>
  </w:num>
  <w:num w:numId="8" w16cid:durableId="243152368">
    <w:abstractNumId w:val="2"/>
  </w:num>
  <w:num w:numId="9" w16cid:durableId="10309132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25D9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E5D70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27A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16B4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02F3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4F663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25F0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D95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765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E7501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0F7E"/>
    <w:rsid w:val="00E12215"/>
    <w:rsid w:val="00E21889"/>
    <w:rsid w:val="00E22202"/>
    <w:rsid w:val="00E25E6E"/>
    <w:rsid w:val="00E326B1"/>
    <w:rsid w:val="00E36E0B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686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0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273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3233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410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2025-10-10T00:39:00Z</cp:lastPrinted>
  <dcterms:created xsi:type="dcterms:W3CDTF">2021-11-30T19:56:00Z</dcterms:created>
  <dcterms:modified xsi:type="dcterms:W3CDTF">2025-10-10T00:39:00Z</dcterms:modified>
</cp:coreProperties>
</file>