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78704297" w:rsidR="00E507DD" w:rsidRPr="007B613F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CC6408">
        <w:rPr>
          <w:b/>
          <w:caps/>
          <w:sz w:val="22"/>
          <w:szCs w:val="22"/>
        </w:rPr>
        <w:t>530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CC6408">
        <w:rPr>
          <w:b/>
          <w:caps/>
          <w:sz w:val="22"/>
          <w:szCs w:val="22"/>
        </w:rPr>
        <w:t>04</w:t>
      </w:r>
      <w:r w:rsidRPr="00243766">
        <w:rPr>
          <w:b/>
          <w:caps/>
          <w:sz w:val="22"/>
          <w:szCs w:val="22"/>
        </w:rPr>
        <w:t xml:space="preserve"> de </w:t>
      </w:r>
      <w:r w:rsidR="00CC6408">
        <w:rPr>
          <w:b/>
          <w:caps/>
          <w:sz w:val="22"/>
          <w:szCs w:val="22"/>
        </w:rPr>
        <w:t xml:space="preserve">outubro </w:t>
      </w:r>
      <w:r w:rsidRPr="00243766">
        <w:rPr>
          <w:b/>
          <w:caps/>
          <w:sz w:val="22"/>
          <w:szCs w:val="22"/>
        </w:rPr>
        <w:t xml:space="preserve">de </w:t>
      </w:r>
      <w:r w:rsidR="00DF64D8">
        <w:rPr>
          <w:b/>
          <w:caps/>
          <w:sz w:val="22"/>
          <w:szCs w:val="22"/>
        </w:rPr>
        <w:t>202</w:t>
      </w:r>
      <w:r w:rsidR="000D4F2E">
        <w:rPr>
          <w:b/>
          <w:caps/>
          <w:sz w:val="22"/>
          <w:szCs w:val="22"/>
        </w:rPr>
        <w:t>4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7E25E425" w14:textId="0581B8F2" w:rsidR="00942B28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8149D">
        <w:rPr>
          <w:rFonts w:ascii="Times New Roman" w:hAnsi="Times New Roman" w:cs="Times New Roman"/>
          <w:sz w:val="24"/>
          <w:szCs w:val="24"/>
        </w:rPr>
        <w:t xml:space="preserve"> </w:t>
      </w:r>
      <w:r w:rsidR="007B613F" w:rsidRPr="007B613F">
        <w:rPr>
          <w:rFonts w:ascii="Times New Roman" w:hAnsi="Times New Roman" w:cs="Times New Roman"/>
          <w:sz w:val="24"/>
          <w:szCs w:val="24"/>
        </w:rPr>
        <w:t xml:space="preserve">PAD nº </w:t>
      </w:r>
      <w:r w:rsidR="00464299">
        <w:rPr>
          <w:rFonts w:ascii="Times New Roman" w:hAnsi="Times New Roman" w:cs="Times New Roman"/>
          <w:sz w:val="24"/>
          <w:szCs w:val="24"/>
        </w:rPr>
        <w:t>122</w:t>
      </w:r>
      <w:r w:rsidR="007B613F" w:rsidRPr="007B613F">
        <w:rPr>
          <w:rFonts w:ascii="Times New Roman" w:hAnsi="Times New Roman" w:cs="Times New Roman"/>
          <w:sz w:val="24"/>
          <w:szCs w:val="24"/>
        </w:rPr>
        <w:t>/</w:t>
      </w:r>
      <w:r w:rsidR="001300B5">
        <w:rPr>
          <w:rFonts w:ascii="Times New Roman" w:hAnsi="Times New Roman" w:cs="Times New Roman"/>
          <w:sz w:val="24"/>
          <w:szCs w:val="24"/>
        </w:rPr>
        <w:t>202</w:t>
      </w:r>
      <w:r w:rsidR="006C0D16">
        <w:rPr>
          <w:rFonts w:ascii="Times New Roman" w:hAnsi="Times New Roman" w:cs="Times New Roman"/>
          <w:sz w:val="24"/>
          <w:szCs w:val="24"/>
        </w:rPr>
        <w:t>2</w:t>
      </w:r>
      <w:r w:rsidR="007B613F" w:rsidRPr="007B613F">
        <w:rPr>
          <w:rFonts w:ascii="Times New Roman" w:hAnsi="Times New Roman" w:cs="Times New Roman"/>
          <w:sz w:val="24"/>
          <w:szCs w:val="24"/>
        </w:rPr>
        <w:t>,</w:t>
      </w:r>
      <w:r w:rsidR="00942B28">
        <w:rPr>
          <w:rFonts w:ascii="Times New Roman" w:hAnsi="Times New Roman" w:cs="Times New Roman"/>
          <w:sz w:val="24"/>
          <w:szCs w:val="24"/>
        </w:rPr>
        <w:t xml:space="preserve"> Comissão de ética de Enfermagem </w:t>
      </w:r>
      <w:bookmarkStart w:id="0" w:name="_Hlk174969274"/>
      <w:r w:rsidR="006C0D16">
        <w:rPr>
          <w:rFonts w:ascii="Times New Roman" w:hAnsi="Times New Roman" w:cs="Times New Roman"/>
          <w:sz w:val="24"/>
          <w:szCs w:val="24"/>
        </w:rPr>
        <w:t>do</w:t>
      </w:r>
      <w:r w:rsidR="00206280">
        <w:rPr>
          <w:rFonts w:ascii="Times New Roman" w:hAnsi="Times New Roman" w:cs="Times New Roman"/>
          <w:sz w:val="24"/>
          <w:szCs w:val="24"/>
        </w:rPr>
        <w:t xml:space="preserve"> </w:t>
      </w:r>
      <w:r w:rsidR="006C0D16">
        <w:rPr>
          <w:rFonts w:ascii="Times New Roman" w:hAnsi="Times New Roman" w:cs="Times New Roman"/>
          <w:sz w:val="24"/>
          <w:szCs w:val="24"/>
        </w:rPr>
        <w:t xml:space="preserve">Hospital </w:t>
      </w:r>
      <w:r w:rsidR="00464299">
        <w:rPr>
          <w:rFonts w:ascii="Times New Roman" w:hAnsi="Times New Roman" w:cs="Times New Roman"/>
          <w:sz w:val="24"/>
          <w:szCs w:val="24"/>
        </w:rPr>
        <w:t>Regional da Costa Leste Magid Thomé de Três Lagoas</w:t>
      </w:r>
      <w:r w:rsidR="001300B5">
        <w:rPr>
          <w:rFonts w:ascii="Times New Roman" w:hAnsi="Times New Roman" w:cs="Times New Roman"/>
          <w:sz w:val="24"/>
          <w:szCs w:val="24"/>
        </w:rPr>
        <w:t>/MS</w:t>
      </w:r>
      <w:r w:rsidR="00942B28">
        <w:rPr>
          <w:rFonts w:ascii="Times New Roman" w:hAnsi="Times New Roman" w:cs="Times New Roman"/>
          <w:sz w:val="24"/>
          <w:szCs w:val="24"/>
        </w:rPr>
        <w:t>;</w:t>
      </w:r>
      <w:bookmarkEnd w:id="0"/>
    </w:p>
    <w:p w14:paraId="14231160" w14:textId="7C4D0CC3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29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memorando n. </w:t>
      </w:r>
      <w:r w:rsidR="00464299">
        <w:rPr>
          <w:rFonts w:ascii="Times New Roman" w:hAnsi="Times New Roman" w:cs="Times New Roman"/>
          <w:sz w:val="24"/>
          <w:szCs w:val="24"/>
        </w:rPr>
        <w:t>019</w:t>
      </w:r>
      <w:r>
        <w:rPr>
          <w:rFonts w:ascii="Times New Roman" w:hAnsi="Times New Roman" w:cs="Times New Roman"/>
          <w:sz w:val="24"/>
          <w:szCs w:val="24"/>
        </w:rPr>
        <w:t xml:space="preserve">/2024 – Comissão de Acompanhamento das Comissões de Ética de Enfermagem, solicitação para homologação de posse da Comissão de Ética </w:t>
      </w:r>
      <w:r w:rsidR="006C0D16">
        <w:rPr>
          <w:rFonts w:ascii="Times New Roman" w:hAnsi="Times New Roman" w:cs="Times New Roman"/>
          <w:sz w:val="24"/>
          <w:szCs w:val="24"/>
        </w:rPr>
        <w:t>do Hospital</w:t>
      </w:r>
      <w:r w:rsidR="00464299">
        <w:rPr>
          <w:rFonts w:ascii="Times New Roman" w:hAnsi="Times New Roman" w:cs="Times New Roman"/>
          <w:sz w:val="24"/>
          <w:szCs w:val="24"/>
        </w:rPr>
        <w:t xml:space="preserve"> </w:t>
      </w:r>
      <w:r w:rsidR="00464299" w:rsidRPr="00464299">
        <w:rPr>
          <w:rFonts w:ascii="Times New Roman" w:hAnsi="Times New Roman" w:cs="Times New Roman"/>
          <w:sz w:val="24"/>
          <w:szCs w:val="24"/>
        </w:rPr>
        <w:t>Regional da Costa Leste Magid Thomé de Três Lagoas/MS;</w:t>
      </w:r>
    </w:p>
    <w:p w14:paraId="68439A41" w14:textId="3D3A1A08" w:rsidR="00942B28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942B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4B34B" w14:textId="09B14D60" w:rsidR="00E507DD" w:rsidRPr="007B613F" w:rsidRDefault="00942B28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deliberação da </w:t>
      </w:r>
      <w:r w:rsidR="006D73CC">
        <w:rPr>
          <w:rFonts w:ascii="Times New Roman" w:hAnsi="Times New Roman" w:cs="Times New Roman"/>
          <w:sz w:val="24"/>
          <w:szCs w:val="24"/>
        </w:rPr>
        <w:t>5</w:t>
      </w:r>
      <w:r w:rsidR="00464299">
        <w:rPr>
          <w:rFonts w:ascii="Times New Roman" w:hAnsi="Times New Roman" w:cs="Times New Roman"/>
          <w:sz w:val="24"/>
          <w:szCs w:val="24"/>
        </w:rPr>
        <w:t>10</w:t>
      </w:r>
      <w:r w:rsidR="006D73CC">
        <w:rPr>
          <w:rFonts w:ascii="Times New Roman" w:hAnsi="Times New Roman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 xml:space="preserve"> Reunião </w:t>
      </w:r>
      <w:r w:rsidR="006D73C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rdinária de Plenário, </w:t>
      </w:r>
      <w:r w:rsidR="00E507DD" w:rsidRPr="007B613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1C3FFC2" w14:textId="47C6D352" w:rsidR="00E60B4B" w:rsidRDefault="00E60B4B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Autoriza a posse da Comissão de Ética de Enfermagem </w:t>
      </w:r>
      <w:r w:rsidR="006C0D16" w:rsidRPr="006C0D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Hospital </w:t>
      </w:r>
      <w:r w:rsidR="00464299" w:rsidRPr="00464299">
        <w:rPr>
          <w:rFonts w:ascii="Times New Roman" w:hAnsi="Times New Roman" w:cs="Times New Roman"/>
          <w:i w:val="0"/>
          <w:iCs w:val="0"/>
          <w:sz w:val="24"/>
          <w:szCs w:val="24"/>
        </w:rPr>
        <w:t>Regional da Costa Leste Magid Thomé de Três Lagoas/MS</w:t>
      </w:r>
      <w:r w:rsidRPr="006C0D1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ser composta pelos seguintes profissionais de Enfermagem:</w:t>
      </w:r>
    </w:p>
    <w:p w14:paraId="644625A5" w14:textId="77777777" w:rsidR="00E60B4B" w:rsidRDefault="00E60B4B" w:rsidP="00E60B4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53BC1FB0" w14:textId="4B7C032B" w:rsidR="00E60B4B" w:rsidRDefault="006D73CC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1" w:name="_Hlk178951278"/>
      <w:r>
        <w:t xml:space="preserve">Dra. </w:t>
      </w:r>
      <w:r w:rsidR="00464299">
        <w:t>Ana Caroline Fonseca da Silva</w:t>
      </w:r>
      <w:bookmarkEnd w:id="1"/>
      <w:r w:rsidR="00206280" w:rsidRPr="00112460">
        <w:t xml:space="preserve">, Coren-MS n. </w:t>
      </w:r>
      <w:r w:rsidR="00CC6408">
        <w:t>511382</w:t>
      </w:r>
      <w:r w:rsidR="00206280" w:rsidRPr="005F5212">
        <w:t xml:space="preserve"> </w:t>
      </w:r>
      <w:r w:rsidR="00206280" w:rsidRPr="00112460">
        <w:t>-ENF</w:t>
      </w:r>
      <w:r w:rsidR="00206280">
        <w:rPr>
          <w:color w:val="auto"/>
          <w:lang w:eastAsia="en-US"/>
        </w:rPr>
        <w:t xml:space="preserve"> </w:t>
      </w:r>
      <w:r w:rsidR="00E60B4B">
        <w:rPr>
          <w:color w:val="auto"/>
          <w:lang w:eastAsia="en-US"/>
        </w:rPr>
        <w:t>–</w:t>
      </w:r>
      <w:r w:rsidR="00E60B4B" w:rsidRPr="007B613F">
        <w:rPr>
          <w:color w:val="auto"/>
          <w:lang w:eastAsia="en-US"/>
        </w:rPr>
        <w:t xml:space="preserve"> Presidente</w:t>
      </w:r>
      <w:r w:rsidR="00E60B4B">
        <w:rPr>
          <w:color w:val="auto"/>
          <w:lang w:eastAsia="en-US"/>
        </w:rPr>
        <w:t>;</w:t>
      </w:r>
    </w:p>
    <w:p w14:paraId="73187EF2" w14:textId="1DB9295E" w:rsidR="00E60B4B" w:rsidRDefault="006D73CC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Dr</w:t>
      </w:r>
      <w:r w:rsidR="00CC6408">
        <w:t>a. Marianna Pereira Pinto</w:t>
      </w:r>
      <w:r w:rsidR="00206280" w:rsidRPr="001B7A9D">
        <w:t>, Coren-MS n.</w:t>
      </w:r>
      <w:r w:rsidR="00CC6408">
        <w:t>427789</w:t>
      </w:r>
      <w:r w:rsidR="00206280" w:rsidRPr="001B7A9D">
        <w:t>-E</w:t>
      </w:r>
      <w:r>
        <w:t>NF</w:t>
      </w:r>
      <w:r w:rsidR="00E60B4B">
        <w:t xml:space="preserve"> </w:t>
      </w:r>
      <w:r w:rsidR="00E60B4B">
        <w:rPr>
          <w:color w:val="auto"/>
          <w:lang w:eastAsia="en-US"/>
        </w:rPr>
        <w:t>–</w:t>
      </w:r>
      <w:r w:rsidR="006C0D16">
        <w:rPr>
          <w:color w:val="auto"/>
          <w:lang w:eastAsia="en-US"/>
        </w:rPr>
        <w:t>Secretária</w:t>
      </w:r>
      <w:r w:rsidR="00E60B4B">
        <w:rPr>
          <w:color w:val="auto"/>
          <w:lang w:eastAsia="en-US"/>
        </w:rPr>
        <w:t>;</w:t>
      </w:r>
    </w:p>
    <w:p w14:paraId="0DCB0C38" w14:textId="2AE0C509" w:rsidR="00E60B4B" w:rsidRDefault="00206280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1B7A9D">
        <w:t xml:space="preserve">Dra. </w:t>
      </w:r>
      <w:r w:rsidR="00CC6408">
        <w:t>Jessica Costa Souza</w:t>
      </w:r>
      <w:r w:rsidRPr="001B7A9D">
        <w:t>, Coren-MS n.</w:t>
      </w:r>
      <w:r w:rsidR="00CC6408">
        <w:t>370678</w:t>
      </w:r>
      <w:r w:rsidRPr="001B7A9D">
        <w:t xml:space="preserve">-ENF </w:t>
      </w:r>
      <w:r w:rsidR="006D73CC">
        <w:rPr>
          <w:color w:val="auto"/>
          <w:lang w:eastAsia="en-US"/>
        </w:rPr>
        <w:t>–</w:t>
      </w:r>
      <w:r w:rsidR="00E60B4B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>Membro</w:t>
      </w:r>
      <w:r w:rsidR="00E60B4B">
        <w:rPr>
          <w:color w:val="auto"/>
          <w:lang w:eastAsia="en-US"/>
        </w:rPr>
        <w:t>;</w:t>
      </w:r>
    </w:p>
    <w:p w14:paraId="209DB413" w14:textId="3D6F4EAF" w:rsidR="006D73CC" w:rsidRDefault="00CC6408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</w:t>
      </w:r>
      <w:r w:rsidR="006D73CC" w:rsidRPr="001B7A9D">
        <w:t xml:space="preserve">ra. </w:t>
      </w:r>
      <w:r>
        <w:t>Thatiane Aparecida Garcia</w:t>
      </w:r>
      <w:r w:rsidR="006D73CC" w:rsidRPr="001B7A9D">
        <w:t xml:space="preserve">, Coren-MS n. </w:t>
      </w:r>
      <w:r>
        <w:t>1828984</w:t>
      </w:r>
      <w:r w:rsidR="006D73CC" w:rsidRPr="001B7A9D">
        <w:t>-</w:t>
      </w:r>
      <w:r>
        <w:t>TE</w:t>
      </w:r>
      <w:r w:rsidR="006D73CC" w:rsidRPr="001B7A9D">
        <w:t xml:space="preserve"> </w:t>
      </w:r>
      <w:r w:rsidR="006D73CC">
        <w:rPr>
          <w:color w:val="auto"/>
          <w:lang w:eastAsia="en-US"/>
        </w:rPr>
        <w:t>– Membro;</w:t>
      </w:r>
    </w:p>
    <w:p w14:paraId="10E8053B" w14:textId="37C82ED6" w:rsidR="006D73CC" w:rsidRDefault="006C0D16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</w:t>
      </w:r>
      <w:r w:rsidR="006D73CC" w:rsidRPr="001B7A9D">
        <w:t xml:space="preserve">ra. </w:t>
      </w:r>
      <w:r w:rsidR="00CC6408">
        <w:t>Bruna Cavalcante Bomfim</w:t>
      </w:r>
      <w:r w:rsidR="006D73CC" w:rsidRPr="001B7A9D">
        <w:t xml:space="preserve">, Coren-MS n. </w:t>
      </w:r>
      <w:r w:rsidR="00CC6408">
        <w:t>1937082</w:t>
      </w:r>
      <w:r w:rsidRPr="006C0D16">
        <w:t xml:space="preserve"> </w:t>
      </w:r>
      <w:r w:rsidR="006D73CC" w:rsidRPr="001B7A9D">
        <w:t>-</w:t>
      </w:r>
      <w:r w:rsidR="00CC6408">
        <w:t>TE</w:t>
      </w:r>
      <w:r w:rsidR="006D73CC" w:rsidRPr="001B7A9D">
        <w:t xml:space="preserve"> </w:t>
      </w:r>
      <w:r w:rsidR="006D73CC">
        <w:rPr>
          <w:color w:val="auto"/>
          <w:lang w:eastAsia="en-US"/>
        </w:rPr>
        <w:t>– Membro;</w:t>
      </w:r>
    </w:p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576BD948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CC6408" w:rsidRPr="00CC640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Ana Caroline Fonseca da Silva</w:t>
      </w:r>
      <w:r w:rsidR="00DA1247" w:rsidRPr="00DA124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Coren-MS n. </w:t>
      </w:r>
      <w:r w:rsidR="00CC640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511382</w:t>
      </w:r>
      <w:r w:rsidR="00DA1247" w:rsidRPr="00DA124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-ENF – Presidente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121CDF3A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CC640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04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CC640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outubro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0D4F2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A67AA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0E19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4299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410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A2E"/>
    <w:rsid w:val="00BC5796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0271"/>
    <w:rsid w:val="00C322CD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408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693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16937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2025-10-10T01:35:00Z</cp:lastPrinted>
  <dcterms:created xsi:type="dcterms:W3CDTF">2024-10-04T20:22:00Z</dcterms:created>
  <dcterms:modified xsi:type="dcterms:W3CDTF">2025-10-10T01:35:00Z</dcterms:modified>
</cp:coreProperties>
</file>