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53D" w14:textId="5E5B694C" w:rsidR="00305667" w:rsidRPr="00647E24" w:rsidRDefault="007869F1" w:rsidP="00647E2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7E24">
        <w:rPr>
          <w:b/>
          <w:caps/>
          <w:sz w:val="24"/>
          <w:szCs w:val="24"/>
        </w:rPr>
        <w:t>5</w:t>
      </w:r>
      <w:r w:rsidR="00057427">
        <w:rPr>
          <w:b/>
          <w:caps/>
          <w:sz w:val="24"/>
          <w:szCs w:val="24"/>
        </w:rPr>
        <w:t>31</w:t>
      </w:r>
      <w:r w:rsidRPr="00113914">
        <w:rPr>
          <w:b/>
          <w:caps/>
          <w:sz w:val="24"/>
          <w:szCs w:val="24"/>
        </w:rPr>
        <w:t xml:space="preserve"> de </w:t>
      </w:r>
      <w:r w:rsidR="00057427">
        <w:rPr>
          <w:b/>
          <w:caps/>
          <w:sz w:val="24"/>
          <w:szCs w:val="24"/>
        </w:rPr>
        <w:t>06</w:t>
      </w:r>
      <w:r w:rsidR="00647E24">
        <w:rPr>
          <w:b/>
          <w:caps/>
          <w:sz w:val="24"/>
          <w:szCs w:val="24"/>
        </w:rPr>
        <w:t xml:space="preserve"> de </w:t>
      </w:r>
      <w:r w:rsidR="00057427">
        <w:rPr>
          <w:b/>
          <w:caps/>
          <w:sz w:val="24"/>
          <w:szCs w:val="24"/>
        </w:rPr>
        <w:t>outu</w:t>
      </w:r>
      <w:r w:rsidR="00647E24">
        <w:rPr>
          <w:b/>
          <w:caps/>
          <w:sz w:val="24"/>
          <w:szCs w:val="24"/>
        </w:rPr>
        <w:t xml:space="preserve">bro </w:t>
      </w:r>
      <w:r>
        <w:rPr>
          <w:b/>
          <w:caps/>
          <w:sz w:val="24"/>
          <w:szCs w:val="24"/>
        </w:rPr>
        <w:t xml:space="preserve">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55C084D7" w14:textId="299FD736" w:rsidR="00FB46D3" w:rsidRPr="00FB46D3" w:rsidRDefault="00FB46D3" w:rsidP="00FB46D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46D3">
        <w:rPr>
          <w:rFonts w:ascii="Times New Roman" w:hAnsi="Times New Roman" w:cs="Times New Roman"/>
          <w:sz w:val="24"/>
          <w:szCs w:val="24"/>
        </w:rPr>
        <w:t xml:space="preserve">O </w:t>
      </w:r>
      <w:r w:rsidR="006B4386">
        <w:rPr>
          <w:rFonts w:ascii="Times New Roman" w:hAnsi="Times New Roman" w:cs="Times New Roman"/>
          <w:sz w:val="24"/>
          <w:szCs w:val="24"/>
        </w:rPr>
        <w:t>Presidente</w:t>
      </w:r>
      <w:r w:rsidRPr="00FB46D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5698E4D" w14:textId="77777777" w:rsidR="006B3245" w:rsidRDefault="00385BFD" w:rsidP="004041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</w:t>
      </w:r>
      <w:r w:rsidR="00647E24" w:rsidRPr="00647E24">
        <w:rPr>
          <w:rFonts w:ascii="Times New Roman" w:hAnsi="Times New Roman" w:cs="Times New Roman"/>
          <w:sz w:val="24"/>
          <w:szCs w:val="24"/>
        </w:rPr>
        <w:t>O</w:t>
      </w:r>
      <w:r w:rsidR="00647E24">
        <w:rPr>
          <w:rFonts w:ascii="Times New Roman" w:hAnsi="Times New Roman" w:cs="Times New Roman"/>
          <w:sz w:val="24"/>
          <w:szCs w:val="24"/>
        </w:rPr>
        <w:t>fício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C</w:t>
      </w:r>
      <w:r w:rsidR="00647E24">
        <w:rPr>
          <w:rFonts w:ascii="Times New Roman" w:hAnsi="Times New Roman" w:cs="Times New Roman"/>
          <w:sz w:val="24"/>
          <w:szCs w:val="24"/>
        </w:rPr>
        <w:t>ircular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r w:rsidR="00647E24">
        <w:rPr>
          <w:rFonts w:ascii="Times New Roman" w:hAnsi="Times New Roman" w:cs="Times New Roman"/>
          <w:sz w:val="24"/>
          <w:szCs w:val="24"/>
        </w:rPr>
        <w:t>n.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223/2025/COFEN </w:t>
      </w:r>
      <w:r w:rsidR="00647E24">
        <w:rPr>
          <w:rFonts w:ascii="Times New Roman" w:hAnsi="Times New Roman" w:cs="Times New Roman"/>
          <w:sz w:val="24"/>
          <w:szCs w:val="24"/>
        </w:rPr>
        <w:t>convite para 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9783598"/>
      <w:r w:rsidR="00647E24" w:rsidRPr="00647E24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647E24">
        <w:rPr>
          <w:rFonts w:ascii="Times New Roman" w:hAnsi="Times New Roman" w:cs="Times New Roman"/>
          <w:sz w:val="24"/>
          <w:szCs w:val="24"/>
        </w:rPr>
        <w:t>, que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ocorrerá no período de 14 a 17 de outubro de 2025</w:t>
      </w:r>
      <w:bookmarkEnd w:id="0"/>
      <w:r w:rsidR="00647E24">
        <w:rPr>
          <w:rFonts w:ascii="Times New Roman" w:hAnsi="Times New Roman" w:cs="Times New Roman"/>
          <w:sz w:val="24"/>
          <w:szCs w:val="24"/>
        </w:rPr>
        <w:t xml:space="preserve">, </w:t>
      </w:r>
      <w:r w:rsidR="00647E24" w:rsidRPr="00647E24">
        <w:rPr>
          <w:rFonts w:ascii="Times New Roman" w:hAnsi="Times New Roman" w:cs="Times New Roman"/>
          <w:sz w:val="24"/>
          <w:szCs w:val="24"/>
        </w:rPr>
        <w:t>no município de Itapema</w:t>
      </w:r>
      <w:r w:rsidR="00647E24">
        <w:rPr>
          <w:rFonts w:ascii="Times New Roman" w:hAnsi="Times New Roman" w:cs="Times New Roman"/>
          <w:sz w:val="24"/>
          <w:szCs w:val="24"/>
        </w:rPr>
        <w:t>/</w:t>
      </w:r>
      <w:r w:rsidR="00647E24" w:rsidRPr="00647E24">
        <w:rPr>
          <w:rFonts w:ascii="Times New Roman" w:hAnsi="Times New Roman" w:cs="Times New Roman"/>
          <w:sz w:val="24"/>
          <w:szCs w:val="24"/>
        </w:rPr>
        <w:t>SC</w:t>
      </w:r>
      <w:bookmarkEnd w:id="1"/>
      <w:r w:rsidR="00971231">
        <w:rPr>
          <w:rFonts w:ascii="Times New Roman" w:hAnsi="Times New Roman" w:cs="Times New Roman"/>
          <w:sz w:val="24"/>
          <w:szCs w:val="24"/>
        </w:rPr>
        <w:t>,</w:t>
      </w:r>
    </w:p>
    <w:p w14:paraId="6D851D07" w14:textId="77777777" w:rsidR="006B3245" w:rsidRDefault="006B3245" w:rsidP="006B324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4º parágrafo único, para cobrir o deslocamento até o local de embarque, e do desembarque e meia diária. E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26B77587" w14:textId="77777777" w:rsidR="006B3245" w:rsidRPr="00BF5505" w:rsidRDefault="006B3245" w:rsidP="006B324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E66A4">
        <w:rPr>
          <w:sz w:val="24"/>
          <w:szCs w:val="24"/>
        </w:rPr>
        <w:t xml:space="preserve"> </w:t>
      </w:r>
      <w:r w:rsidRPr="001F7A15">
        <w:rPr>
          <w:rFonts w:ascii="Times New Roman" w:hAnsi="Times New Roman" w:cs="Times New Roman"/>
          <w:sz w:val="24"/>
          <w:szCs w:val="24"/>
        </w:rPr>
        <w:t xml:space="preserve">art. 5º, parágrafo único da resolução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A15">
        <w:rPr>
          <w:rFonts w:ascii="Times New Roman" w:hAnsi="Times New Roman" w:cs="Times New Roman"/>
          <w:sz w:val="24"/>
          <w:szCs w:val="24"/>
        </w:rPr>
        <w:t>ofen 740 de 27 de fevereiro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6AC962" w14:textId="7254AF7F" w:rsidR="00FB46D3" w:rsidRDefault="00FB46D3" w:rsidP="00647E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3566822"/>
      <w:r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209785912"/>
      <w:r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B3245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Conselheira Sra.</w:t>
      </w:r>
      <w:r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Ana Maria Alves da Silva</w:t>
      </w:r>
      <w:bookmarkEnd w:id="3"/>
      <w:r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976823-TE, os Empregados Públicos o Dr. Douglas da Costa Cardoso e Sra. Michele Isis da Silva Miyoshi Felício, e o </w:t>
      </w:r>
      <w:bookmarkStart w:id="4" w:name="_Hlk209785952"/>
      <w:r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DB1809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bookmarkEnd w:id="4"/>
      <w:r w:rsidR="00DB1809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, Coren-MS n. 283592-ENF</w:t>
      </w:r>
      <w:r w:rsidR="00D7362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1809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B1809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I Seminário Nacional de Ética Profissional - I SENEP, que ocorrerá no período de 14 a 17 de outubro de 2025, no município de Itapema/SC.</w:t>
      </w:r>
    </w:p>
    <w:p w14:paraId="164B8E1B" w14:textId="77777777" w:rsidR="0043580C" w:rsidRPr="0043580C" w:rsidRDefault="0043580C" w:rsidP="004358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62CAD03" w14:textId="1160CD25" w:rsidR="007869F1" w:rsidRPr="0043580C" w:rsidRDefault="00D73625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580C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 Sra. Ana Maria Alves da Silva</w:t>
      </w:r>
      <w:r w:rsid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</w:t>
      </w:r>
      <w:r w:rsidR="0043580C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Colaborador Dr. Dieimes Leandro da Silva</w:t>
      </w:r>
      <w:r w:rsidR="004358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3580C" w:rsidRPr="0043580C">
        <w:rPr>
          <w:rFonts w:ascii="Times New Roman" w:hAnsi="Times New Roman" w:cs="Times New Roman"/>
          <w:sz w:val="24"/>
          <w:szCs w:val="24"/>
        </w:rPr>
        <w:t xml:space="preserve"> </w:t>
      </w:r>
      <w:r w:rsidR="0043580C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</w:t>
      </w:r>
      <w:r w:rsidR="006538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580C"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 e Sra. Michele Isis da Silva Miyoshi Felício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(uma) diária no valor fora do Estado, (considerando que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o horário do voo de chegada, ocorrerá após o horário do almoço,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será </w:t>
      </w:r>
      <w:r w:rsidR="006B3245" w:rsidRPr="0040412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custeado pelo evento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almoço do dia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/2025),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durante o período do evento, a hospedagem e almoço serão custeados pelo Cofen, 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(uma) diária no valor fora do 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Estado,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evento será realizado no período de 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14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a 17 de outubro de 2025,</w:t>
      </w:r>
      <w:r w:rsidR="0043580C" w:rsidRPr="0043580C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consignadas no relatório de viagem individual. </w:t>
      </w:r>
    </w:p>
    <w:p w14:paraId="26608A86" w14:textId="77777777" w:rsidR="0043580C" w:rsidRPr="005134D8" w:rsidRDefault="0043580C" w:rsidP="004358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743CDFE0" w:rsidR="00F51733" w:rsidRDefault="00404120" w:rsidP="004041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os mesmos realizem as atividades propostas na Portaria.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5880C84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3625">
        <w:rPr>
          <w:rFonts w:ascii="Times New Roman" w:hAnsi="Times New Roman" w:cs="Times New Roman"/>
          <w:i w:val="0"/>
          <w:sz w:val="24"/>
          <w:szCs w:val="24"/>
        </w:rPr>
        <w:t>0</w:t>
      </w:r>
      <w:r w:rsidR="00404120">
        <w:rPr>
          <w:rFonts w:ascii="Times New Roman" w:hAnsi="Times New Roman" w:cs="Times New Roman"/>
          <w:i w:val="0"/>
          <w:sz w:val="24"/>
          <w:szCs w:val="24"/>
        </w:rPr>
        <w:t xml:space="preserve">6 de </w:t>
      </w:r>
      <w:r w:rsidR="00D73625">
        <w:rPr>
          <w:rFonts w:ascii="Times New Roman" w:hAnsi="Times New Roman" w:cs="Times New Roman"/>
          <w:i w:val="0"/>
          <w:sz w:val="24"/>
          <w:szCs w:val="24"/>
        </w:rPr>
        <w:t>outu</w:t>
      </w:r>
      <w:r w:rsidR="00404120">
        <w:rPr>
          <w:rFonts w:ascii="Times New Roman" w:hAnsi="Times New Roman" w:cs="Times New Roman"/>
          <w:i w:val="0"/>
          <w:sz w:val="24"/>
          <w:szCs w:val="24"/>
        </w:rPr>
        <w:t xml:space="preserve">bro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57CF65" w14:textId="77777777" w:rsidR="006B4386" w:rsidRDefault="006B438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C6AEBCA" w14:textId="77777777" w:rsidR="006B4386" w:rsidRDefault="006B438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78BF7" w14:textId="77777777" w:rsidR="006B4386" w:rsidRDefault="006B438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935E64" w14:textId="77777777" w:rsidR="00FB46D3" w:rsidRDefault="00FB4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53971A" w14:textId="77777777" w:rsidR="006B4386" w:rsidRPr="00CD6B49" w:rsidRDefault="006B4386" w:rsidP="006B438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Leandro Afonso Rabelo Dias                            Dra. Virna Liza Pereira Chaves Hildebrand</w:t>
      </w:r>
    </w:p>
    <w:p w14:paraId="06D88A1B" w14:textId="77777777" w:rsidR="006B4386" w:rsidRPr="00CD6B49" w:rsidRDefault="006B4386" w:rsidP="006B438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3C36D020" w14:textId="77777777" w:rsidR="006B4386" w:rsidRPr="004C062D" w:rsidRDefault="006B4386" w:rsidP="006B438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lang w:eastAsia="pt-BR"/>
        </w:rPr>
        <w:t>Coren-MS n. 175263-ENF                                                 Coren-MS n. 96606-ENF</w:t>
      </w:r>
    </w:p>
    <w:p w14:paraId="159FB966" w14:textId="77777777" w:rsidR="00FB46D3" w:rsidRDefault="00FB4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B9BA8C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ADA524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BFE605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43580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5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5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427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0D05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5D51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6831"/>
    <w:rsid w:val="003C79E3"/>
    <w:rsid w:val="003E3B91"/>
    <w:rsid w:val="003E5191"/>
    <w:rsid w:val="003F5ED7"/>
    <w:rsid w:val="004008F0"/>
    <w:rsid w:val="00401350"/>
    <w:rsid w:val="0040412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80C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2748E"/>
    <w:rsid w:val="00533C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5541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E24"/>
    <w:rsid w:val="00651BFB"/>
    <w:rsid w:val="00653878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245"/>
    <w:rsid w:val="006B365F"/>
    <w:rsid w:val="006B4386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9F7AEB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625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809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27C"/>
    <w:rsid w:val="00F4535C"/>
    <w:rsid w:val="00F4714D"/>
    <w:rsid w:val="00F51733"/>
    <w:rsid w:val="00F5195E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6D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2025-10-10T01:51:00Z</cp:lastPrinted>
  <dcterms:created xsi:type="dcterms:W3CDTF">2025-10-06T13:35:00Z</dcterms:created>
  <dcterms:modified xsi:type="dcterms:W3CDTF">2025-10-10T01:51:00Z</dcterms:modified>
</cp:coreProperties>
</file>