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5E5B694C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057427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057427">
        <w:rPr>
          <w:b/>
          <w:caps/>
          <w:sz w:val="24"/>
          <w:szCs w:val="24"/>
        </w:rPr>
        <w:t>06</w:t>
      </w:r>
      <w:r w:rsidR="00647E24">
        <w:rPr>
          <w:b/>
          <w:caps/>
          <w:sz w:val="24"/>
          <w:szCs w:val="24"/>
        </w:rPr>
        <w:t xml:space="preserve"> de </w:t>
      </w:r>
      <w:r w:rsidR="00057427">
        <w:rPr>
          <w:b/>
          <w:caps/>
          <w:sz w:val="24"/>
          <w:szCs w:val="24"/>
        </w:rPr>
        <w:t>outu</w:t>
      </w:r>
      <w:r w:rsidR="00647E24">
        <w:rPr>
          <w:b/>
          <w:caps/>
          <w:sz w:val="24"/>
          <w:szCs w:val="24"/>
        </w:rPr>
        <w:t xml:space="preserve">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55C084D7" w14:textId="299FD736" w:rsidR="00FB46D3" w:rsidRPr="00FB46D3" w:rsidRDefault="00FB46D3" w:rsidP="00FB46D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46D3">
        <w:rPr>
          <w:rFonts w:ascii="Times New Roman" w:hAnsi="Times New Roman" w:cs="Times New Roman"/>
          <w:sz w:val="24"/>
          <w:szCs w:val="24"/>
        </w:rPr>
        <w:t xml:space="preserve">O </w:t>
      </w:r>
      <w:r w:rsidR="006B4386">
        <w:rPr>
          <w:rFonts w:ascii="Times New Roman" w:hAnsi="Times New Roman" w:cs="Times New Roman"/>
          <w:sz w:val="24"/>
          <w:szCs w:val="24"/>
        </w:rPr>
        <w:t>Presidente</w:t>
      </w:r>
      <w:r w:rsidRPr="00FB46D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77777777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223/2025/COFEN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647E24" w:rsidRPr="00647E24">
        <w:rPr>
          <w:rFonts w:ascii="Times New Roman" w:hAnsi="Times New Roman" w:cs="Times New Roman"/>
          <w:sz w:val="24"/>
          <w:szCs w:val="24"/>
        </w:rPr>
        <w:t>I Seminário Nacional de Ética Profissional - I SENEP</w:t>
      </w:r>
      <w:r w:rsidR="00647E24">
        <w:rPr>
          <w:rFonts w:ascii="Times New Roman" w:hAnsi="Times New Roman" w:cs="Times New Roman"/>
          <w:sz w:val="24"/>
          <w:szCs w:val="24"/>
        </w:rPr>
        <w:t>, que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ocorrerá no período de 14 a 17 de outubro de 2025</w:t>
      </w:r>
      <w:bookmarkEnd w:id="0"/>
      <w:r w:rsidR="00647E24">
        <w:rPr>
          <w:rFonts w:ascii="Times New Roman" w:hAnsi="Times New Roman" w:cs="Times New Roman"/>
          <w:sz w:val="24"/>
          <w:szCs w:val="24"/>
        </w:rPr>
        <w:t xml:space="preserve">, </w:t>
      </w:r>
      <w:r w:rsidR="00647E24" w:rsidRPr="00647E24">
        <w:rPr>
          <w:rFonts w:ascii="Times New Roman" w:hAnsi="Times New Roman" w:cs="Times New Roman"/>
          <w:sz w:val="24"/>
          <w:szCs w:val="24"/>
        </w:rPr>
        <w:t>no município de Itapema</w:t>
      </w:r>
      <w:r w:rsidR="00647E24">
        <w:rPr>
          <w:rFonts w:ascii="Times New Roman" w:hAnsi="Times New Roman" w:cs="Times New Roman"/>
          <w:sz w:val="24"/>
          <w:szCs w:val="24"/>
        </w:rPr>
        <w:t>/</w:t>
      </w:r>
      <w:r w:rsidR="00647E24" w:rsidRPr="00647E24">
        <w:rPr>
          <w:rFonts w:ascii="Times New Roman" w:hAnsi="Times New Roman" w:cs="Times New Roman"/>
          <w:sz w:val="24"/>
          <w:szCs w:val="24"/>
        </w:rPr>
        <w:t>SC</w:t>
      </w:r>
      <w:bookmarkEnd w:id="1"/>
      <w:r w:rsidR="00971231">
        <w:rPr>
          <w:rFonts w:ascii="Times New Roman" w:hAnsi="Times New Roman" w:cs="Times New Roman"/>
          <w:sz w:val="24"/>
          <w:szCs w:val="24"/>
        </w:rPr>
        <w:t>,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6AC962" w14:textId="7254AF7F" w:rsidR="00FB46D3" w:rsidRDefault="00FB46D3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13566822"/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3" w:name="_Hlk209785912"/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B3245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Conselheira Sra.</w:t>
      </w:r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Ana Maria Alves da Silva</w:t>
      </w:r>
      <w:bookmarkEnd w:id="3"/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976823-TE, os Empregados Públicos o Dr. Douglas da Costa Cardoso e Sra. Michele Isis da Silva Miyoshi Felício, e o </w:t>
      </w:r>
      <w:bookmarkStart w:id="4" w:name="_Hlk209785952"/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DB1809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</w:t>
      </w:r>
      <w:bookmarkEnd w:id="4"/>
      <w:r w:rsidR="00DB1809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, Coren-MS n. 283592-ENF</w:t>
      </w:r>
      <w:r w:rsidR="00D7362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1809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B1809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I Seminário Nacional de Ética Profissional - I SENEP, que ocorrerá no período de 14 a 17 de outubro de 2025, no município de Itapema/SC.</w:t>
      </w:r>
    </w:p>
    <w:p w14:paraId="164B8E1B" w14:textId="77777777" w:rsidR="0043580C" w:rsidRPr="0043580C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62CAD03" w14:textId="1160CD25" w:rsidR="007869F1" w:rsidRPr="0043580C" w:rsidRDefault="00D73625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3580C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 Sra. Ana Maria Alves da Silva</w:t>
      </w:r>
      <w:r w:rsid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</w:t>
      </w:r>
      <w:r w:rsidR="0043580C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Colaborador Dr. Dieimes Leandro da Silva</w:t>
      </w:r>
      <w:r w:rsidR="004358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3580C" w:rsidRPr="0043580C">
        <w:rPr>
          <w:rFonts w:ascii="Times New Roman" w:hAnsi="Times New Roman" w:cs="Times New Roman"/>
          <w:sz w:val="24"/>
          <w:szCs w:val="24"/>
        </w:rPr>
        <w:t xml:space="preserve"> </w:t>
      </w:r>
      <w:r w:rsidR="0043580C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</w:t>
      </w:r>
      <w:r w:rsidR="006538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580C"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 e Sra. Michele Isis da Silva Miyoshi Felício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(uma) diária no valor fora do Estado, (considerando que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o horário do voo de chegada, ocorrerá após o horário do almoço,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 será </w:t>
      </w:r>
      <w:r w:rsidR="006B3245" w:rsidRPr="0040412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custeado pelo evento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almoço do dia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/2025),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durante o período do evento, a hospedagem e almoço serão custeados pelo Cofen,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(uma) diária no valor fora do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Estado,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evento será realizado no período de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a 17 de outubro de 2025,</w:t>
      </w:r>
      <w:r w:rsidR="0043580C" w:rsidRPr="0043580C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26608A86" w14:textId="77777777" w:rsidR="0043580C" w:rsidRPr="005134D8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743CDFE0" w:rsidR="00F51733" w:rsidRDefault="00404120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os mesmos realizem as atividades propostas na Portaria.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5880C845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73625">
        <w:rPr>
          <w:rFonts w:ascii="Times New Roman" w:hAnsi="Times New Roman" w:cs="Times New Roman"/>
          <w:i w:val="0"/>
          <w:sz w:val="24"/>
          <w:szCs w:val="24"/>
        </w:rPr>
        <w:t>0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6 de </w:t>
      </w:r>
      <w:r w:rsidR="00D73625">
        <w:rPr>
          <w:rFonts w:ascii="Times New Roman" w:hAnsi="Times New Roman" w:cs="Times New Roman"/>
          <w:i w:val="0"/>
          <w:sz w:val="24"/>
          <w:szCs w:val="24"/>
        </w:rPr>
        <w:t>outu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57CF65" w14:textId="77777777" w:rsidR="006B4386" w:rsidRDefault="006B438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6AEBCA" w14:textId="77777777" w:rsidR="006B4386" w:rsidRDefault="006B438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678BF7" w14:textId="77777777" w:rsidR="006B4386" w:rsidRDefault="006B438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935E64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53971A" w14:textId="77777777" w:rsidR="006B4386" w:rsidRPr="00CD6B49" w:rsidRDefault="006B4386" w:rsidP="006B438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6D88A1B" w14:textId="77777777" w:rsidR="006B4386" w:rsidRPr="00CD6B49" w:rsidRDefault="006B4386" w:rsidP="006B438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3C36D020" w14:textId="77777777" w:rsidR="006B4386" w:rsidRPr="004C062D" w:rsidRDefault="006B4386" w:rsidP="006B438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B9BA8C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ADA524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BFE605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43580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5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5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427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5541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4386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625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809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2025-10-10T01:51:00Z</cp:lastPrinted>
  <dcterms:created xsi:type="dcterms:W3CDTF">2025-10-06T13:35:00Z</dcterms:created>
  <dcterms:modified xsi:type="dcterms:W3CDTF">2025-10-10T01:51:00Z</dcterms:modified>
</cp:coreProperties>
</file>