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21C245D9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F0ECE">
        <w:rPr>
          <w:b/>
          <w:caps/>
          <w:sz w:val="24"/>
          <w:szCs w:val="24"/>
        </w:rPr>
        <w:t>5</w:t>
      </w:r>
      <w:r w:rsidR="00FB2B3D">
        <w:rPr>
          <w:b/>
          <w:caps/>
          <w:sz w:val="24"/>
          <w:szCs w:val="24"/>
        </w:rPr>
        <w:t>36</w:t>
      </w:r>
      <w:r w:rsidRPr="00113914">
        <w:rPr>
          <w:b/>
          <w:caps/>
          <w:sz w:val="24"/>
          <w:szCs w:val="24"/>
        </w:rPr>
        <w:t xml:space="preserve"> de </w:t>
      </w:r>
      <w:r w:rsidR="00FB2B3D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9536A9">
        <w:rPr>
          <w:b/>
          <w:caps/>
          <w:sz w:val="24"/>
          <w:szCs w:val="24"/>
        </w:rPr>
        <w:t>s</w:t>
      </w:r>
      <w:r w:rsidR="00FB2B3D">
        <w:rPr>
          <w:b/>
          <w:caps/>
          <w:sz w:val="24"/>
          <w:szCs w:val="24"/>
        </w:rPr>
        <w:t>e</w:t>
      </w:r>
      <w:r w:rsidR="009536A9">
        <w:rPr>
          <w:b/>
          <w:caps/>
          <w:sz w:val="24"/>
          <w:szCs w:val="24"/>
        </w:rPr>
        <w:t>t</w:t>
      </w:r>
      <w:r w:rsidR="00FB2B3D">
        <w:rPr>
          <w:b/>
          <w:caps/>
          <w:sz w:val="24"/>
          <w:szCs w:val="24"/>
        </w:rPr>
        <w:t>embr</w:t>
      </w:r>
      <w:r w:rsidR="009536A9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2022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2834E911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262CFD30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23B8C727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9D74A1">
        <w:rPr>
          <w:rFonts w:ascii="Times New Roman" w:hAnsi="Times New Roman" w:cs="Times New Roman"/>
          <w:sz w:val="24"/>
          <w:szCs w:val="24"/>
        </w:rPr>
        <w:t>135</w:t>
      </w:r>
      <w:r w:rsidR="006A08F1">
        <w:rPr>
          <w:rFonts w:ascii="Times New Roman" w:hAnsi="Times New Roman" w:cs="Times New Roman"/>
          <w:sz w:val="24"/>
          <w:szCs w:val="24"/>
        </w:rPr>
        <w:t xml:space="preserve">/2022,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da</w:t>
      </w:r>
      <w:r w:rsidR="006A08F1">
        <w:rPr>
          <w:rFonts w:ascii="Times New Roman" w:hAnsi="Times New Roman" w:cs="Times New Roman"/>
          <w:sz w:val="24"/>
          <w:szCs w:val="24"/>
        </w:rPr>
        <w:t xml:space="preserve"> Co</w:t>
      </w:r>
      <w:r w:rsidR="009D74A1">
        <w:rPr>
          <w:rFonts w:ascii="Times New Roman" w:hAnsi="Times New Roman" w:cs="Times New Roman"/>
          <w:sz w:val="24"/>
          <w:szCs w:val="24"/>
        </w:rPr>
        <w:t xml:space="preserve">nselheira Dra. Nívea Lorena Torres, Coren-MS n. 91377, por custeio de diárias para possibilitar a participação do </w:t>
      </w:r>
      <w:r w:rsidR="00C3189A">
        <w:rPr>
          <w:rFonts w:ascii="Times New Roman" w:hAnsi="Times New Roman" w:cs="Times New Roman"/>
          <w:sz w:val="24"/>
          <w:szCs w:val="24"/>
        </w:rPr>
        <w:t>curso</w:t>
      </w:r>
      <w:r w:rsidR="009D74A1">
        <w:rPr>
          <w:rFonts w:ascii="Times New Roman" w:hAnsi="Times New Roman" w:cs="Times New Roman"/>
          <w:sz w:val="24"/>
          <w:szCs w:val="24"/>
        </w:rPr>
        <w:t xml:space="preserve"> de Imersão Inteligência Emocional – Método EVO, que ocorrerá no período de 09 a 11 de setembro de 2022, em Brasília/DF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6B2CDC97" w14:textId="3749DFB0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</w:t>
      </w:r>
      <w:r w:rsidR="00DF0ECE">
        <w:rPr>
          <w:rFonts w:ascii="Times New Roman" w:hAnsi="Times New Roman" w:cs="Times New Roman"/>
          <w:bCs/>
          <w:sz w:val="24"/>
          <w:szCs w:val="24"/>
        </w:rPr>
        <w:t xml:space="preserve">Geral </w:t>
      </w:r>
      <w:r w:rsidRPr="00A42C44">
        <w:rPr>
          <w:rFonts w:ascii="Times New Roman" w:hAnsi="Times New Roman" w:cs="Times New Roman"/>
          <w:bCs/>
          <w:sz w:val="24"/>
          <w:szCs w:val="24"/>
        </w:rPr>
        <w:t>n. 02</w:t>
      </w:r>
      <w:r w:rsidR="009D74A1">
        <w:rPr>
          <w:rFonts w:ascii="Times New Roman" w:hAnsi="Times New Roman" w:cs="Times New Roman"/>
          <w:bCs/>
          <w:sz w:val="24"/>
          <w:szCs w:val="24"/>
        </w:rPr>
        <w:t>5</w:t>
      </w:r>
      <w:r w:rsidRPr="00A42C44">
        <w:rPr>
          <w:rFonts w:ascii="Times New Roman" w:hAnsi="Times New Roman" w:cs="Times New Roman"/>
          <w:bCs/>
          <w:sz w:val="24"/>
          <w:szCs w:val="24"/>
        </w:rPr>
        <w:t>/2022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elaborado pelo Conselheiro Dr. </w:t>
      </w:r>
      <w:r w:rsidR="009D74A1">
        <w:rPr>
          <w:rFonts w:ascii="Times New Roman" w:hAnsi="Times New Roman" w:cs="Times New Roman"/>
          <w:bCs/>
          <w:sz w:val="24"/>
          <w:szCs w:val="24"/>
        </w:rPr>
        <w:t>Rodrigo Alexandre Teixeira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9D74A1">
        <w:rPr>
          <w:rFonts w:ascii="Times New Roman" w:hAnsi="Times New Roman" w:cs="Times New Roman"/>
          <w:bCs/>
          <w:sz w:val="24"/>
          <w:szCs w:val="24"/>
        </w:rPr>
        <w:t>1</w:t>
      </w:r>
      <w:r w:rsidR="00DF0ECE">
        <w:rPr>
          <w:rFonts w:ascii="Times New Roman" w:hAnsi="Times New Roman" w:cs="Times New Roman"/>
          <w:bCs/>
          <w:sz w:val="24"/>
          <w:szCs w:val="24"/>
        </w:rPr>
        <w:t>23</w:t>
      </w:r>
      <w:r w:rsidR="009D74A1">
        <w:rPr>
          <w:rFonts w:ascii="Times New Roman" w:hAnsi="Times New Roman" w:cs="Times New Roman"/>
          <w:bCs/>
          <w:sz w:val="24"/>
          <w:szCs w:val="24"/>
        </w:rPr>
        <w:t>978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-ENF, na </w:t>
      </w:r>
      <w:r w:rsidR="009D74A1">
        <w:rPr>
          <w:rFonts w:ascii="Times New Roman" w:hAnsi="Times New Roman" w:cs="Times New Roman"/>
          <w:bCs/>
          <w:sz w:val="24"/>
          <w:szCs w:val="24"/>
        </w:rPr>
        <w:t>115</w:t>
      </w:r>
      <w:r w:rsidR="00DF0ECE">
        <w:rPr>
          <w:rFonts w:ascii="Times New Roman" w:hAnsi="Times New Roman" w:cs="Times New Roman"/>
          <w:bCs/>
          <w:sz w:val="24"/>
          <w:szCs w:val="24"/>
        </w:rPr>
        <w:t>ª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Reunião Ordinária de </w:t>
      </w:r>
      <w:r w:rsidR="009D74A1">
        <w:rPr>
          <w:rFonts w:ascii="Times New Roman" w:hAnsi="Times New Roman" w:cs="Times New Roman"/>
          <w:bCs/>
          <w:sz w:val="24"/>
          <w:szCs w:val="24"/>
        </w:rPr>
        <w:t>Diretoria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seguem abaixo as determinações; </w:t>
      </w:r>
    </w:p>
    <w:p w14:paraId="2183F9EF" w14:textId="6143409E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 w:rsidR="006027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2669057"/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>-ENF a participar do</w:t>
      </w:r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189A">
        <w:rPr>
          <w:rFonts w:ascii="Times New Roman" w:hAnsi="Times New Roman" w:cs="Times New Roman"/>
          <w:i w:val="0"/>
          <w:iCs w:val="0"/>
          <w:sz w:val="24"/>
          <w:szCs w:val="24"/>
        </w:rPr>
        <w:t>treinamento</w:t>
      </w:r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sobre Imersão</w:t>
      </w:r>
      <w:r w:rsidR="00C318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Inteligência Emocional – Método EVO, no período de 09 a 11 de setembro de 2022, em </w:t>
      </w:r>
      <w:r w:rsidR="00436DC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/DF.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F9882D3" w14:textId="4208016B" w:rsidR="00E260A2" w:rsidRDefault="00E260A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Nívea Lorena Torres,</w:t>
      </w:r>
      <w:r w:rsidR="00DF0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a ida será no dia 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a Conselheira seguirá de </w:t>
      </w:r>
      <w:r w:rsidR="00436DC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/DF para Fortaleza/CE no dia 11 de setembro para participar do 24º CBCENF, o custeio das diárias desse evento será para o período de 08 a 10 de setembro de 2022,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3901C467" w14:textId="77777777" w:rsidR="006A08F1" w:rsidRPr="006A08F1" w:rsidRDefault="006A08F1" w:rsidP="006A08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A318F9" w14:textId="21BFB7D6" w:rsidR="006A08F1" w:rsidRDefault="00D3356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Não conceder passagens aéreas para a colaboradora, pois a mesma irá com recursos próprios.</w:t>
      </w:r>
    </w:p>
    <w:p w14:paraId="52FC54D3" w14:textId="77777777" w:rsidR="00ED72F7" w:rsidRDefault="00ED72F7" w:rsidP="00ED72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2CB26B" w14:textId="186E6F20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0C0DEC24" w:rsidR="007869F1" w:rsidRPr="00564E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6DCF">
        <w:rPr>
          <w:rFonts w:ascii="Times New Roman" w:hAnsi="Times New Roman" w:cs="Times New Roman"/>
          <w:i w:val="0"/>
          <w:sz w:val="24"/>
          <w:szCs w:val="24"/>
        </w:rPr>
        <w:t>05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36D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31A45E0F" w:rsidR="00F2426C" w:rsidRPr="00564EF1" w:rsidRDefault="00F2426C" w:rsidP="00436DC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5AC73E72" w:rsidR="00F2426C" w:rsidRPr="00564EF1" w:rsidRDefault="00ED72F7" w:rsidP="00436DC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22285248" w:rsidR="00F824B7" w:rsidRDefault="00F2426C" w:rsidP="00436DC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B6CC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B6CC0">
        <w:rPr>
          <w:rFonts w:ascii="Times New Roman" w:hAnsi="Times New Roman" w:cs="Times New Roman"/>
          <w:sz w:val="24"/>
          <w:szCs w:val="24"/>
        </w:rPr>
        <w:t>-ENF</w:t>
      </w:r>
    </w:p>
    <w:p w14:paraId="6AFD5322" w14:textId="136B4181" w:rsidR="00F03A48" w:rsidRPr="00F03A48" w:rsidRDefault="00F03A48" w:rsidP="00436DCF">
      <w:pPr>
        <w:jc w:val="center"/>
        <w:rPr>
          <w:sz w:val="24"/>
          <w:szCs w:val="24"/>
          <w:lang w:val="en-US"/>
        </w:rPr>
      </w:pPr>
    </w:p>
    <w:p w14:paraId="4EFCF889" w14:textId="34A14A01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6DCF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D74A1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6FA9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189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3356A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1D7E"/>
    <w:rsid w:val="00DE5521"/>
    <w:rsid w:val="00DE67DF"/>
    <w:rsid w:val="00DF030C"/>
    <w:rsid w:val="00DF0ECE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D72F7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3D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2022-04-08T20:11:00Z</cp:lastPrinted>
  <dcterms:created xsi:type="dcterms:W3CDTF">2022-09-05T15:00:00Z</dcterms:created>
  <dcterms:modified xsi:type="dcterms:W3CDTF">2022-09-05T15:01:00Z</dcterms:modified>
</cp:coreProperties>
</file>