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E01B6B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913384">
        <w:rPr>
          <w:b/>
          <w:caps/>
          <w:sz w:val="24"/>
          <w:szCs w:val="24"/>
        </w:rPr>
        <w:t>54</w:t>
      </w:r>
      <w:r w:rsidR="00CB032C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913384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338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4BBCCC4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13384">
        <w:rPr>
          <w:rFonts w:ascii="Times New Roman" w:hAnsi="Times New Roman" w:cs="Times New Roman"/>
          <w:sz w:val="24"/>
          <w:szCs w:val="24"/>
        </w:rPr>
        <w:t>13</w:t>
      </w:r>
      <w:r w:rsidR="009D19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27A8161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>Sr</w:t>
      </w:r>
      <w:r w:rsidR="009D19F7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9D19F7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13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a Técnico de Enfermagem Sr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>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.</w:t>
      </w:r>
      <w:r w:rsidR="009D19F7">
        <w:rPr>
          <w:rFonts w:ascii="Times New Roman" w:hAnsi="Times New Roman" w:cs="Times New Roman"/>
          <w:i w:val="0"/>
          <w:sz w:val="24"/>
          <w:szCs w:val="24"/>
        </w:rPr>
        <w:t xml:space="preserve"> Arielly da Cruz Santana, Coren-MS n. 161258-TE.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6F7CF8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06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3384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19F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032C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E670E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2025-10-10T00:55:00Z</cp:lastPrinted>
  <dcterms:created xsi:type="dcterms:W3CDTF">2022-09-06T14:43:00Z</dcterms:created>
  <dcterms:modified xsi:type="dcterms:W3CDTF">2025-10-10T00:55:00Z</dcterms:modified>
</cp:coreProperties>
</file>