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4BC6D2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3619">
        <w:rPr>
          <w:b/>
          <w:caps/>
          <w:sz w:val="24"/>
          <w:szCs w:val="24"/>
        </w:rPr>
        <w:t>544</w:t>
      </w:r>
      <w:r w:rsidRPr="00113914">
        <w:rPr>
          <w:b/>
          <w:caps/>
          <w:sz w:val="24"/>
          <w:szCs w:val="24"/>
        </w:rPr>
        <w:t xml:space="preserve"> de </w:t>
      </w:r>
      <w:r w:rsidR="007F3619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7F361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715E96A" w14:textId="512274BF" w:rsidR="002F1983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47</w:t>
      </w:r>
      <w:r w:rsidR="007F3619">
        <w:rPr>
          <w:rFonts w:ascii="Times New Roman" w:hAnsi="Times New Roman" w:cs="Times New Roman"/>
          <w:sz w:val="24"/>
          <w:szCs w:val="24"/>
        </w:rPr>
        <w:t>7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DC7B30">
        <w:rPr>
          <w:rFonts w:ascii="Times New Roman" w:hAnsi="Times New Roman" w:cs="Times New Roman"/>
          <w:sz w:val="24"/>
          <w:szCs w:val="24"/>
        </w:rPr>
        <w:t xml:space="preserve">15, </w:t>
      </w:r>
      <w:r w:rsidR="00BB7C79">
        <w:rPr>
          <w:rFonts w:ascii="Times New Roman" w:hAnsi="Times New Roman" w:cs="Times New Roman"/>
          <w:sz w:val="24"/>
          <w:szCs w:val="24"/>
        </w:rPr>
        <w:t>16 e 17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7D20FF">
        <w:rPr>
          <w:rFonts w:ascii="Times New Roman" w:hAnsi="Times New Roman" w:cs="Times New Roman"/>
          <w:sz w:val="24"/>
          <w:szCs w:val="24"/>
        </w:rPr>
        <w:t>dezembro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2F1983">
        <w:rPr>
          <w:rFonts w:ascii="Times New Roman" w:hAnsi="Times New Roman" w:cs="Times New Roman"/>
          <w:sz w:val="24"/>
          <w:szCs w:val="24"/>
        </w:rPr>
        <w:t>;</w:t>
      </w:r>
    </w:p>
    <w:p w14:paraId="4F14CCC2" w14:textId="127AC832" w:rsidR="002F1983" w:rsidRDefault="002F1983" w:rsidP="002F1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F1C5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distância da residência dos Conselheiros no município de Dourados/MS, o que é inviável o retorno no dia </w:t>
      </w:r>
      <w:r w:rsidR="00F94A8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94A80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F94A80">
        <w:rPr>
          <w:rFonts w:ascii="Times New Roman" w:hAnsi="Times New Roman" w:cs="Times New Roman"/>
          <w:sz w:val="24"/>
          <w:szCs w:val="24"/>
        </w:rPr>
        <w:t>retornar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F94A8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94A80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2021;</w:t>
      </w:r>
    </w:p>
    <w:p w14:paraId="6BFFFBBA" w14:textId="77777777" w:rsidR="002F1983" w:rsidRPr="00C51793" w:rsidRDefault="002F1983" w:rsidP="002F198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C33F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princípio da Economicidade,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1D7394F" w:rsidR="007E65FD" w:rsidRPr="004A5B2E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52792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7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15,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e 17 de </w:t>
      </w:r>
      <w:r w:rsidR="00D003B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130CDD29" w14:textId="72B65D56" w:rsidR="004A5B2E" w:rsidRPr="00F94A80" w:rsidRDefault="004A5B2E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2F1983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a participar de reunião no Tribunal de Contas da União – TCU, no dia 13 de dezembro de 2021, em Campo Grande/MS.</w:t>
      </w:r>
    </w:p>
    <w:p w14:paraId="5927A147" w14:textId="78BE6B3B" w:rsidR="00F94A80" w:rsidRPr="008A181D" w:rsidRDefault="00F94A80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Rodrigo Alexandre Teixeira, a realizar atividades de Secretaria nos 14 de dezembro de 2021.</w:t>
      </w:r>
    </w:p>
    <w:p w14:paraId="5DD577E1" w14:textId="3B46F199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F94A80">
        <w:rPr>
          <w:rFonts w:ascii="Times New Roman" w:hAnsi="Times New Roman" w:cs="Times New Roman"/>
          <w:i w:val="0"/>
          <w:iCs w:val="0"/>
          <w:sz w:val="24"/>
          <w:szCs w:val="24"/>
        </w:rPr>
        <w:t>18 de dezembro de 2021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6E439E6F" w:rsidR="00CA44BD" w:rsidRPr="00D003B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3321FD97" w14:textId="77777777" w:rsidR="00D003BF" w:rsidRPr="00AE2594" w:rsidRDefault="00D003BF" w:rsidP="00D003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04699AB5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lastRenderedPageBreak/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017CBC">
        <w:rPr>
          <w:rFonts w:ascii="Times New Roman" w:hAnsi="Times New Roman" w:cs="Times New Roman"/>
          <w:i w:val="0"/>
          <w:sz w:val="22"/>
          <w:szCs w:val="22"/>
        </w:rPr>
        <w:t>13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a 18 de </w:t>
      </w:r>
      <w:r w:rsidR="00017CBC">
        <w:rPr>
          <w:rFonts w:ascii="Times New Roman" w:hAnsi="Times New Roman" w:cs="Times New Roman"/>
          <w:i w:val="0"/>
          <w:sz w:val="22"/>
          <w:szCs w:val="22"/>
        </w:rPr>
        <w:t>dezembro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13FABB19" w:rsidR="007869F1" w:rsidRPr="00017CBC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E864C8" w14:textId="77777777" w:rsidR="00017CBC" w:rsidRPr="004E4573" w:rsidRDefault="00017CBC" w:rsidP="00017C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2956E1EB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>0</w:t>
      </w:r>
      <w:r w:rsidR="00017CBC">
        <w:rPr>
          <w:rFonts w:ascii="Times New Roman" w:hAnsi="Times New Roman" w:cs="Times New Roman"/>
          <w:i w:val="0"/>
          <w:sz w:val="24"/>
          <w:szCs w:val="24"/>
        </w:rPr>
        <w:t>7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7CB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25BE1B" w14:textId="77777777" w:rsidR="00017CBC" w:rsidRPr="008E37AF" w:rsidRDefault="00017CB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1A36611" w:rsidR="004327D1" w:rsidRDefault="00FB3FF6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4327D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327D1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CBC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983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5B2E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2792D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20FF"/>
    <w:rsid w:val="007D3127"/>
    <w:rsid w:val="007E3BCE"/>
    <w:rsid w:val="007E65FD"/>
    <w:rsid w:val="007F3619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3BF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7B30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A80"/>
    <w:rsid w:val="00F9586E"/>
    <w:rsid w:val="00FA2045"/>
    <w:rsid w:val="00FA259F"/>
    <w:rsid w:val="00FB0CC2"/>
    <w:rsid w:val="00FB1D70"/>
    <w:rsid w:val="00FB2BD7"/>
    <w:rsid w:val="00FB354B"/>
    <w:rsid w:val="00FB3FF6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2021-01-21T20:49:00Z</cp:lastPrinted>
  <dcterms:created xsi:type="dcterms:W3CDTF">2021-12-07T19:35:00Z</dcterms:created>
  <dcterms:modified xsi:type="dcterms:W3CDTF">2021-12-16T21:01:00Z</dcterms:modified>
</cp:coreProperties>
</file>