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2E056BA8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5237F">
        <w:rPr>
          <w:b/>
          <w:caps/>
          <w:sz w:val="24"/>
          <w:szCs w:val="24"/>
        </w:rPr>
        <w:t>545</w:t>
      </w:r>
      <w:r w:rsidR="00D8094D">
        <w:rPr>
          <w:b/>
          <w:caps/>
          <w:sz w:val="24"/>
          <w:szCs w:val="24"/>
        </w:rPr>
        <w:t xml:space="preserve"> de </w:t>
      </w:r>
      <w:r w:rsidR="0055237F">
        <w:rPr>
          <w:b/>
          <w:caps/>
          <w:sz w:val="24"/>
          <w:szCs w:val="24"/>
        </w:rPr>
        <w:t>10</w:t>
      </w:r>
      <w:r w:rsidR="00460E6C">
        <w:rPr>
          <w:b/>
          <w:caps/>
          <w:sz w:val="24"/>
          <w:szCs w:val="24"/>
        </w:rPr>
        <w:t xml:space="preserve"> de </w:t>
      </w:r>
      <w:r w:rsidR="0055237F">
        <w:rPr>
          <w:b/>
          <w:caps/>
          <w:sz w:val="24"/>
          <w:szCs w:val="24"/>
        </w:rPr>
        <w:t>outubro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3E396EC4" w:rsidR="00F7025A" w:rsidRDefault="007070BE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7070BE">
        <w:rPr>
          <w:rFonts w:ascii="Times New Roman" w:hAnsi="Times New Roman" w:cs="Times New Roman"/>
          <w:sz w:val="24"/>
          <w:szCs w:val="24"/>
        </w:rPr>
        <w:t>A Secretária do Conselho Regional de Enfermagem de Mato Grosso do Sul em conjunto com o Tesoureiro no uso de suas competências legais e regimentais, conferidas pela Lei nº. 5.905, de 12 de julho de 1973,</w:t>
      </w:r>
      <w:r w:rsidR="00D3763A">
        <w:rPr>
          <w:rFonts w:ascii="Times New Roman" w:hAnsi="Times New Roman" w:cs="Times New Roman"/>
          <w:sz w:val="24"/>
          <w:szCs w:val="24"/>
        </w:rPr>
        <w:t xml:space="preserve"> </w:t>
      </w:r>
      <w:r w:rsidR="00D3763A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7025A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E8DA8AD" w14:textId="74C0A766" w:rsidR="00D3763A" w:rsidRDefault="007869F1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0BE" w:rsidRPr="007070BE">
        <w:rPr>
          <w:rFonts w:ascii="Times New Roman" w:hAnsi="Times New Roman" w:cs="Times New Roman"/>
          <w:sz w:val="24"/>
          <w:szCs w:val="24"/>
        </w:rPr>
        <w:t>a Convocação para 3</w:t>
      </w:r>
      <w:r w:rsidR="0055237F">
        <w:rPr>
          <w:rFonts w:ascii="Times New Roman" w:hAnsi="Times New Roman" w:cs="Times New Roman"/>
          <w:sz w:val="24"/>
          <w:szCs w:val="24"/>
        </w:rPr>
        <w:t>2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ª Assembleia Ordinária de Presidentes do Sistema Cofen/Conselhos Regionais de Enfermagem, a ser realizada no dia </w:t>
      </w:r>
      <w:r w:rsidR="0055237F">
        <w:rPr>
          <w:rFonts w:ascii="Times New Roman" w:hAnsi="Times New Roman" w:cs="Times New Roman"/>
          <w:sz w:val="24"/>
          <w:szCs w:val="24"/>
        </w:rPr>
        <w:t>06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de </w:t>
      </w:r>
      <w:r w:rsidR="0055237F">
        <w:rPr>
          <w:rFonts w:ascii="Times New Roman" w:hAnsi="Times New Roman" w:cs="Times New Roman"/>
          <w:sz w:val="24"/>
          <w:szCs w:val="24"/>
        </w:rPr>
        <w:t>novembro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 de 2024, a partir das 09:00h, no Auditório do Cofen, em Brasília/DF</w:t>
      </w:r>
      <w:r w:rsidR="0013213B">
        <w:rPr>
          <w:rFonts w:ascii="Times New Roman" w:hAnsi="Times New Roman" w:cs="Times New Roman"/>
          <w:sz w:val="24"/>
          <w:szCs w:val="24"/>
        </w:rPr>
        <w:t>.</w:t>
      </w:r>
    </w:p>
    <w:p w14:paraId="4B4A237C" w14:textId="5C60BCFF" w:rsidR="007E534E" w:rsidRDefault="00D3763A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realização do VIII Seminário de Alinhamento Estratégico em Comunicação de do VI Encontro Anu</w:t>
      </w:r>
      <w:r w:rsidR="0013213B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de Tecnologia da Informação do Sistema Cofen / Conselhos </w:t>
      </w:r>
      <w:r w:rsidR="0013213B">
        <w:rPr>
          <w:rFonts w:ascii="Times New Roman" w:hAnsi="Times New Roman" w:cs="Times New Roman"/>
          <w:sz w:val="24"/>
          <w:szCs w:val="24"/>
        </w:rPr>
        <w:t>Regionais 2024</w:t>
      </w:r>
      <w:r w:rsidR="007070BE" w:rsidRPr="007070BE">
        <w:rPr>
          <w:rFonts w:ascii="Times New Roman" w:hAnsi="Times New Roman" w:cs="Times New Roman"/>
          <w:sz w:val="24"/>
          <w:szCs w:val="24"/>
        </w:rPr>
        <w:t xml:space="preserve">, </w:t>
      </w:r>
      <w:r w:rsidR="0013213B">
        <w:rPr>
          <w:rFonts w:ascii="Times New Roman" w:hAnsi="Times New Roman" w:cs="Times New Roman"/>
          <w:sz w:val="24"/>
          <w:szCs w:val="24"/>
        </w:rPr>
        <w:t xml:space="preserve">a ser realizado nos dias 07 e 08 de novembro de 2024, no Auditório da sede do Coren Minas Gerais, em Belo Horizonte/MG,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7070BE">
        <w:rPr>
          <w:rFonts w:ascii="Times New Roman" w:hAnsi="Times New Roman" w:cs="Times New Roman"/>
          <w:sz w:val="24"/>
          <w:szCs w:val="24"/>
        </w:rPr>
        <w:t>;</w:t>
      </w:r>
    </w:p>
    <w:p w14:paraId="7DAED33E" w14:textId="584B681D" w:rsidR="00997C6B" w:rsidRPr="0013213B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MS 175263-ENF, a participar da Reunião Ordinária de Presidentes no Cofen, a ser realizado a partir das 09:00 horas, no dia </w:t>
      </w:r>
      <w:r w:rsidR="0078333C">
        <w:rPr>
          <w:rFonts w:ascii="Times New Roman" w:hAnsi="Times New Roman" w:cs="Times New Roman"/>
          <w:i w:val="0"/>
          <w:sz w:val="24"/>
          <w:szCs w:val="24"/>
        </w:rPr>
        <w:t>06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8333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C55EC" w:rsidRPr="00FC55EC">
        <w:rPr>
          <w:rFonts w:ascii="Times New Roman" w:hAnsi="Times New Roman" w:cs="Times New Roman"/>
          <w:i w:val="0"/>
          <w:sz w:val="24"/>
          <w:szCs w:val="24"/>
        </w:rPr>
        <w:t xml:space="preserve"> de 2024, em Brasília/DF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79D71A" w14:textId="285A6622" w:rsidR="0013213B" w:rsidRPr="007E534E" w:rsidRDefault="0013213B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>MS 175263-ENF, a participar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do</w:t>
      </w:r>
      <w:r w:rsidRPr="0013213B">
        <w:rPr>
          <w:rFonts w:ascii="Times New Roman" w:hAnsi="Times New Roman" w:cs="Times New Roman"/>
          <w:sz w:val="24"/>
          <w:szCs w:val="24"/>
        </w:rPr>
        <w:t xml:space="preserve"> 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VIII Seminário de Alinhamento Estratégico em Comunicação de do VI Encontro Anual de Tecnologia da Informação do Sistema Cofen / Conselhos Regionais 2024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a ser realizado nos dias 07 e 08 de novembro de 2024, no Auditório da sede do Coren Minas Gerais, em Belo Horizonte/MG.</w:t>
      </w:r>
    </w:p>
    <w:p w14:paraId="0071A1B7" w14:textId="62E32877" w:rsidR="007E534E" w:rsidRPr="0055237F" w:rsidRDefault="007B75CD" w:rsidP="005523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Presidente Dr. Leandro Afonso Rabelo Dia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s,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ocorrerá no dia 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Campo Grande/MS para Brasília/DF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06 de novembro, período noturno ida de Brasília/DF para Belo Horizonte/MS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Grande/MS ocorrerá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estar consignadas no relatório de viagem individual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0B36189E" w14:textId="3461FB97" w:rsidR="004E3AE5" w:rsidRPr="0055237F" w:rsidRDefault="007B75CD" w:rsidP="004E3A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de ida e voltar, para que o Presidente realize as atividades citadas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B40879" w14:textId="77777777" w:rsidR="0055237F" w:rsidRPr="0055237F" w:rsidRDefault="0055237F" w:rsidP="005523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B40E135" w14:textId="4EB366AF" w:rsidR="0092375C" w:rsidRPr="00691DFF" w:rsidRDefault="0055237F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CA45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="009C5D58">
        <w:rPr>
          <w:rFonts w:ascii="Times New Roman" w:hAnsi="Times New Roman" w:cs="Times New Roman"/>
          <w:b/>
          <w:bCs/>
          <w:i w:val="0"/>
          <w:sz w:val="24"/>
          <w:szCs w:val="24"/>
        </w:rPr>
        <w:t>/ 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3E3DD649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C5D58">
        <w:rPr>
          <w:rFonts w:ascii="Times New Roman" w:hAnsi="Times New Roman" w:cs="Times New Roman"/>
          <w:i w:val="0"/>
          <w:sz w:val="24"/>
          <w:szCs w:val="24"/>
        </w:rPr>
        <w:t>14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outubro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9999AE" w14:textId="77777777" w:rsidR="007E534E" w:rsidRDefault="007E534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D98098" w14:textId="77777777" w:rsidR="00CA4531" w:rsidRDefault="00CA453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E306D87" w14:textId="7596CA3D" w:rsidR="007E534E" w:rsidRDefault="0055237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1EF2B6B8" w14:textId="0ADBC5B5" w:rsidR="00984ABB" w:rsidRPr="005071C6" w:rsidRDefault="0055237F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3D2F6B61" w14:textId="77777777" w:rsidR="00984ABB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08C69D46" w14:textId="16B552E7" w:rsidR="00AA7065" w:rsidRPr="00A26659" w:rsidRDefault="00AA7065" w:rsidP="00984AB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42AD"/>
    <w:rsid w:val="00314EFF"/>
    <w:rsid w:val="00315CEA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2025-10-10T01:35:00Z</cp:lastPrinted>
  <dcterms:created xsi:type="dcterms:W3CDTF">2024-10-10T20:10:00Z</dcterms:created>
  <dcterms:modified xsi:type="dcterms:W3CDTF">2025-10-10T01:35:00Z</dcterms:modified>
</cp:coreProperties>
</file>