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2373C">
        <w:rPr>
          <w:b/>
          <w:caps/>
          <w:sz w:val="24"/>
          <w:szCs w:val="24"/>
        </w:rPr>
        <w:t>546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D2373C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D2373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49122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226E7">
        <w:rPr>
          <w:rFonts w:ascii="Times New Roman" w:hAnsi="Times New Roman" w:cs="Times New Roman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sz w:val="24"/>
          <w:szCs w:val="24"/>
        </w:rPr>
        <w:t>Memorando n. 1</w:t>
      </w:r>
      <w:r w:rsidR="0091425C">
        <w:rPr>
          <w:rFonts w:ascii="Times New Roman" w:hAnsi="Times New Roman" w:cs="Times New Roman"/>
          <w:sz w:val="24"/>
          <w:szCs w:val="24"/>
        </w:rPr>
        <w:t>35</w:t>
      </w:r>
      <w:r w:rsidR="00AB7549">
        <w:rPr>
          <w:rFonts w:ascii="Times New Roman" w:hAnsi="Times New Roman" w:cs="Times New Roman"/>
          <w:sz w:val="24"/>
          <w:szCs w:val="24"/>
        </w:rPr>
        <w:t>/2018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234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audiência de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>ação civil pública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91425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ª Vara Federal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1425C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425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9142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Ponta </w:t>
      </w:r>
      <w:proofErr w:type="gramStart"/>
      <w:r w:rsidR="0091425C">
        <w:rPr>
          <w:rFonts w:ascii="Times New Roman" w:hAnsi="Times New Roman" w:cs="Times New Roman"/>
          <w:i w:val="0"/>
          <w:iCs w:val="0"/>
          <w:sz w:val="24"/>
          <w:szCs w:val="24"/>
        </w:rPr>
        <w:t>Porã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D7C2E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de se encerrarão no final do dia </w:t>
      </w:r>
      <w:r w:rsidR="0091425C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425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o retorno será no dia </w:t>
      </w:r>
      <w:r w:rsidR="0091425C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425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91425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 e retorno para que o empregado público supracitado realize a referida atividade</w:t>
      </w:r>
      <w:r w:rsidR="00491220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D2373C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373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>Henrique D</w:t>
      </w:r>
      <w:bookmarkStart w:id="0" w:name="_GoBack"/>
      <w:bookmarkEnd w:id="0"/>
      <w:r w:rsidRPr="004A1E6D">
        <w:rPr>
          <w:rFonts w:ascii="Times New Roman" w:hAnsi="Times New Roman" w:cs="Times New Roman"/>
          <w:sz w:val="24"/>
          <w:szCs w:val="24"/>
        </w:rPr>
        <w:t xml:space="preserve">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D2373C" w:rsidRDefault="00EC7BB8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2373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2373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D2373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2373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2373C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D2373C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3C" w:rsidRDefault="00D2373C" w:rsidP="00001480">
      <w:pPr>
        <w:spacing w:after="0" w:line="240" w:lineRule="auto"/>
      </w:pPr>
      <w:r>
        <w:separator/>
      </w:r>
    </w:p>
  </w:endnote>
  <w:endnote w:type="continuationSeparator" w:id="0">
    <w:p w:rsidR="00D2373C" w:rsidRDefault="00D2373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73C" w:rsidRDefault="00D237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2373C" w:rsidRPr="00282966" w:rsidRDefault="00D237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2373C" w:rsidRPr="00282966" w:rsidRDefault="00D237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2373C" w:rsidRPr="00DB3D8B" w:rsidRDefault="00D237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2373C" w:rsidRPr="00E71A61" w:rsidRDefault="00D237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3C" w:rsidRDefault="00D2373C" w:rsidP="00001480">
      <w:pPr>
        <w:spacing w:after="0" w:line="240" w:lineRule="auto"/>
      </w:pPr>
      <w:r>
        <w:separator/>
      </w:r>
    </w:p>
  </w:footnote>
  <w:footnote w:type="continuationSeparator" w:id="0">
    <w:p w:rsidR="00D2373C" w:rsidRDefault="00D2373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73C" w:rsidRDefault="00D237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373C" w:rsidRDefault="00D2373C" w:rsidP="002F663E">
    <w:pPr>
      <w:pStyle w:val="Cabealho"/>
    </w:pPr>
  </w:p>
  <w:p w:rsidR="00D2373C" w:rsidRDefault="00D2373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D2373C" w:rsidRDefault="00D2373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2373C" w:rsidRDefault="00D237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274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425C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2A33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73C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4F37E-660C-41BC-8199-9ADAFD27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34</cp:revision>
  <cp:lastPrinted>2018-12-05T12:33:00Z</cp:lastPrinted>
  <dcterms:created xsi:type="dcterms:W3CDTF">2018-12-05T12:17:00Z</dcterms:created>
  <dcterms:modified xsi:type="dcterms:W3CDTF">2018-12-05T12:34:00Z</dcterms:modified>
</cp:coreProperties>
</file>