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E0873">
        <w:rPr>
          <w:b/>
          <w:caps/>
          <w:sz w:val="24"/>
          <w:szCs w:val="24"/>
        </w:rPr>
        <w:t>548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proofErr w:type="gramStart"/>
      <w:r w:rsidR="000E0873">
        <w:rPr>
          <w:b/>
          <w:caps/>
          <w:sz w:val="24"/>
          <w:szCs w:val="24"/>
        </w:rPr>
        <w:t>6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0E0873">
        <w:rPr>
          <w:b/>
          <w:caps/>
          <w:sz w:val="24"/>
          <w:szCs w:val="24"/>
        </w:rPr>
        <w:t>DEZEMBRO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B4249E">
        <w:rPr>
          <w:rFonts w:ascii="Times New Roman" w:hAnsi="Times New Roman" w:cs="Times New Roman"/>
          <w:sz w:val="24"/>
          <w:szCs w:val="24"/>
        </w:rPr>
        <w:t xml:space="preserve">Ofício Circular nº </w:t>
      </w:r>
      <w:r w:rsidR="000E0873">
        <w:rPr>
          <w:rFonts w:ascii="Times New Roman" w:hAnsi="Times New Roman" w:cs="Times New Roman"/>
          <w:sz w:val="24"/>
          <w:szCs w:val="24"/>
        </w:rPr>
        <w:t>28</w:t>
      </w:r>
      <w:r w:rsidR="00B4249E">
        <w:rPr>
          <w:rFonts w:ascii="Times New Roman" w:hAnsi="Times New Roman" w:cs="Times New Roman"/>
          <w:sz w:val="24"/>
          <w:szCs w:val="24"/>
        </w:rPr>
        <w:t>/2018</w:t>
      </w:r>
      <w:r w:rsidR="000E0873">
        <w:rPr>
          <w:rFonts w:ascii="Times New Roman" w:hAnsi="Times New Roman" w:cs="Times New Roman"/>
          <w:sz w:val="24"/>
          <w:szCs w:val="24"/>
        </w:rPr>
        <w:t xml:space="preserve"> – Curso Técnico de Enfermagem da Escola Paulo Freire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0E08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 n. 332396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XVII Encontro de Egressos do Curso Técnico de Enfermagem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6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E0873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596272" w:rsidRDefault="005175C5" w:rsidP="005175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627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9627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59627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9627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596272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9627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9B5B-9876-4EA7-835D-FFFA0833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2018-12-06T13:01:00Z</cp:lastPrinted>
  <dcterms:created xsi:type="dcterms:W3CDTF">2018-12-06T12:51:00Z</dcterms:created>
  <dcterms:modified xsi:type="dcterms:W3CDTF">2018-12-06T13:01:00Z</dcterms:modified>
</cp:coreProperties>
</file>