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E0873">
        <w:rPr>
          <w:b/>
          <w:caps/>
          <w:sz w:val="24"/>
          <w:szCs w:val="24"/>
        </w:rPr>
        <w:t>5</w:t>
      </w:r>
      <w:r w:rsidR="000A534C">
        <w:rPr>
          <w:b/>
          <w:caps/>
          <w:sz w:val="24"/>
          <w:szCs w:val="24"/>
        </w:rPr>
        <w:t>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0A534C">
        <w:rPr>
          <w:b/>
          <w:caps/>
          <w:sz w:val="24"/>
          <w:szCs w:val="24"/>
        </w:rPr>
        <w:t>20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0A534C">
        <w:rPr>
          <w:b/>
          <w:caps/>
          <w:sz w:val="24"/>
          <w:szCs w:val="24"/>
        </w:rPr>
        <w:t>SETEMBRO</w:t>
      </w:r>
      <w:r w:rsidR="007C458F">
        <w:rPr>
          <w:b/>
          <w:caps/>
          <w:sz w:val="24"/>
          <w:szCs w:val="24"/>
        </w:rPr>
        <w:t xml:space="preserve"> de 201</w:t>
      </w:r>
      <w:r w:rsidR="000A534C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5BB">
        <w:rPr>
          <w:rFonts w:ascii="Times New Roman" w:hAnsi="Times New Roman" w:cs="Times New Roman"/>
          <w:sz w:val="24"/>
          <w:szCs w:val="24"/>
        </w:rPr>
        <w:t>o Processo Administrativo n° 292/2019.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D3726">
        <w:rPr>
          <w:rFonts w:ascii="Times New Roman" w:hAnsi="Times New Roman" w:cs="Times New Roman"/>
          <w:i w:val="0"/>
          <w:sz w:val="24"/>
          <w:szCs w:val="24"/>
        </w:rPr>
        <w:t xml:space="preserve">o presidente </w:t>
      </w:r>
      <w:r w:rsidR="00FD3726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D3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3726"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Duarte, Coren-MS n. 85775</w:t>
      </w:r>
      <w:r w:rsidR="00FD3726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FD3726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FD3726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S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Gismaire Aparecida da Costa Vacchiano, Coren-MS n. 332396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645BB">
        <w:rPr>
          <w:rFonts w:ascii="Times New Roman" w:hAnsi="Times New Roman" w:cs="Times New Roman"/>
          <w:i w:val="0"/>
          <w:sz w:val="24"/>
          <w:szCs w:val="24"/>
        </w:rPr>
        <w:t xml:space="preserve">Sra. Carolina Lopes de Morais, Coren-MS n. 645303, Dra. </w:t>
      </w:r>
      <w:r w:rsidR="005645BB" w:rsidRPr="005645BB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5645B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645BB" w:rsidRPr="005645BB">
        <w:rPr>
          <w:rFonts w:ascii="Times New Roman" w:hAnsi="Times New Roman" w:cs="Times New Roman"/>
          <w:i w:val="0"/>
          <w:iCs w:val="0"/>
          <w:sz w:val="24"/>
          <w:szCs w:val="24"/>
        </w:rPr>
        <w:t>147.399</w:t>
      </w:r>
      <w:r w:rsidR="005645BB">
        <w:rPr>
          <w:rFonts w:ascii="Times New Roman" w:hAnsi="Times New Roman" w:cs="Times New Roman"/>
          <w:i w:val="0"/>
          <w:sz w:val="24"/>
          <w:szCs w:val="24"/>
        </w:rPr>
        <w:t xml:space="preserve">, para participarem do VIII Congresso Brasileiro de Enfermagem Pediátrica e Neonatal 2019, que será realizado </w:t>
      </w:r>
      <w:r w:rsidR="000A534C">
        <w:rPr>
          <w:rFonts w:ascii="Times New Roman" w:hAnsi="Times New Roman" w:cs="Times New Roman"/>
          <w:i w:val="0"/>
          <w:sz w:val="24"/>
          <w:szCs w:val="24"/>
        </w:rPr>
        <w:t xml:space="preserve">nos dias 15 a 18 de outubro de 2019, na cidade de Bonito-MS. </w:t>
      </w:r>
    </w:p>
    <w:p w:rsidR="000A534C" w:rsidRPr="000A534C" w:rsidRDefault="00FD3726" w:rsidP="000A53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905B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as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0A534C">
        <w:rPr>
          <w:rFonts w:ascii="Times New Roman" w:hAnsi="Times New Roman" w:cs="Times New Roman"/>
          <w:i w:val="0"/>
          <w:sz w:val="24"/>
          <w:szCs w:val="24"/>
        </w:rPr>
        <w:t>s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0A534C">
        <w:rPr>
          <w:rFonts w:ascii="Times New Roman" w:hAnsi="Times New Roman" w:cs="Times New Roman"/>
          <w:i w:val="0"/>
          <w:sz w:val="24"/>
          <w:szCs w:val="24"/>
        </w:rPr>
        <w:t>s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534C">
        <w:rPr>
          <w:rFonts w:ascii="Times New Roman" w:hAnsi="Times New Roman" w:cs="Times New Roman"/>
          <w:i w:val="0"/>
          <w:sz w:val="24"/>
          <w:szCs w:val="24"/>
        </w:rPr>
        <w:t>farão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0A534C">
        <w:rPr>
          <w:rFonts w:ascii="Times New Roman" w:hAnsi="Times New Roman" w:cs="Times New Roman"/>
          <w:i w:val="0"/>
          <w:sz w:val="24"/>
          <w:szCs w:val="24"/>
        </w:rPr>
        <w:t>5</w:t>
      </w:r>
      <w:r w:rsidR="000A534C"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A534C">
        <w:rPr>
          <w:rFonts w:ascii="Times New Roman" w:hAnsi="Times New Roman" w:cs="Times New Roman"/>
          <w:i w:val="0"/>
          <w:sz w:val="24"/>
          <w:szCs w:val="24"/>
        </w:rPr>
        <w:t>cinco e meia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0A534C">
        <w:rPr>
          <w:rFonts w:ascii="Times New Roman" w:hAnsi="Times New Roman" w:cs="Times New Roman"/>
          <w:i w:val="0"/>
          <w:sz w:val="24"/>
          <w:szCs w:val="24"/>
        </w:rPr>
        <w:t>diárias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A53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14 de outubro de 2019, e o retorno no dia 19 de outubro de 2019, </w:t>
      </w:r>
      <w:r w:rsidR="000A534C">
        <w:rPr>
          <w:rFonts w:ascii="Times New Roman" w:hAnsi="Times New Roman" w:cs="Times New Roman"/>
          <w:i w:val="0"/>
          <w:sz w:val="24"/>
          <w:szCs w:val="24"/>
        </w:rPr>
        <w:t>cujas atividades deverão estar consignadas em relatório individual de eventos, a ser apresentado no prazo de 15 (quinze) dias após a participação no evento supracitado.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A534C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A534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A534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C4662" w:rsidRDefault="00DC4662" w:rsidP="00DC466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:rsidR="00DC4662" w:rsidRDefault="00DC4662" w:rsidP="00DC466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DC4662" w:rsidRDefault="00DC4662" w:rsidP="00DC466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DC4662" w:rsidRDefault="00DC4662" w:rsidP="00DC46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DC4662" w:rsidRDefault="00DC4662" w:rsidP="00DC46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DC4662" w:rsidRPr="00327745" w:rsidRDefault="00DC4662" w:rsidP="00DC4662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:rsidR="00DC4662" w:rsidRPr="008D354A" w:rsidRDefault="00DC4662" w:rsidP="00DC4662">
      <w:pPr>
        <w:tabs>
          <w:tab w:val="left" w:pos="3765"/>
        </w:tabs>
        <w:spacing w:after="0" w:line="240" w:lineRule="auto"/>
        <w:jc w:val="both"/>
      </w:pP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B354E1" w:rsidRPr="001A0C5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A534C" w:rsidRPr="00282966" w:rsidRDefault="000A534C" w:rsidP="000A534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A534C" w:rsidRPr="00282966" w:rsidRDefault="000A534C" w:rsidP="000A534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A534C" w:rsidRPr="00DB3D8B" w:rsidRDefault="000A534C" w:rsidP="000A534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A534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3AD6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5BB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850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C4662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726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80A4D70"/>
  <w15:docId w15:val="{E98F9C99-C742-4A88-98BA-570E590E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B118-507E-4BD8-A580-4D969455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5</cp:revision>
  <cp:lastPrinted>2019-09-20T19:36:00Z</cp:lastPrinted>
  <dcterms:created xsi:type="dcterms:W3CDTF">2019-09-20T19:35:00Z</dcterms:created>
  <dcterms:modified xsi:type="dcterms:W3CDTF">2019-10-04T20:58:00Z</dcterms:modified>
</cp:coreProperties>
</file>